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EFE4" w14:textId="17C50D5D" w:rsidR="00D10854" w:rsidRPr="00217B7F" w:rsidRDefault="004D1852" w:rsidP="00175D0F">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Name of</w:t>
      </w:r>
      <w:r w:rsidR="00D94367" w:rsidRPr="00217B7F">
        <w:rPr>
          <w:rFonts w:ascii="Times New Roman" w:hAnsi="Times New Roman" w:cs="Times New Roman"/>
          <w:b/>
          <w:sz w:val="24"/>
          <w:szCs w:val="24"/>
        </w:rPr>
        <w:t xml:space="preserve"> </w:t>
      </w:r>
      <w:r w:rsidR="00557E22" w:rsidRPr="00217B7F">
        <w:rPr>
          <w:rFonts w:ascii="Times New Roman" w:hAnsi="Times New Roman" w:cs="Times New Roman"/>
          <w:b/>
          <w:sz w:val="24"/>
          <w:szCs w:val="24"/>
        </w:rPr>
        <w:t xml:space="preserve">Road </w:t>
      </w:r>
      <w:r w:rsidR="00D94367" w:rsidRPr="00217B7F">
        <w:rPr>
          <w:rFonts w:ascii="Times New Roman" w:hAnsi="Times New Roman" w:cs="Times New Roman"/>
          <w:b/>
          <w:sz w:val="24"/>
          <w:szCs w:val="24"/>
        </w:rPr>
        <w:t>Association</w:t>
      </w:r>
      <w:r w:rsidR="00B47F79">
        <w:rPr>
          <w:rFonts w:ascii="Times New Roman" w:hAnsi="Times New Roman" w:cs="Times New Roman"/>
          <w:b/>
          <w:sz w:val="24"/>
          <w:szCs w:val="24"/>
        </w:rPr>
        <w:t xml:space="preserve"> Here</w:t>
      </w:r>
    </w:p>
    <w:p w14:paraId="797BBD37" w14:textId="77777777" w:rsidR="007E0B54" w:rsidRPr="00217B7F" w:rsidRDefault="00D67D91" w:rsidP="00AB5C3B">
      <w:pPr>
        <w:spacing w:line="240" w:lineRule="auto"/>
        <w:jc w:val="center"/>
        <w:rPr>
          <w:rFonts w:ascii="Times New Roman" w:hAnsi="Times New Roman" w:cs="Times New Roman"/>
          <w:b/>
          <w:sz w:val="24"/>
          <w:szCs w:val="24"/>
        </w:rPr>
      </w:pPr>
      <w:r w:rsidRPr="00217B7F">
        <w:rPr>
          <w:rFonts w:ascii="Times New Roman" w:hAnsi="Times New Roman" w:cs="Times New Roman"/>
          <w:b/>
          <w:sz w:val="24"/>
          <w:szCs w:val="24"/>
        </w:rPr>
        <w:t>BY-LAWS</w:t>
      </w:r>
    </w:p>
    <w:p w14:paraId="1B16DA73" w14:textId="343D6382" w:rsidR="00D66BF3" w:rsidRPr="00217B7F" w:rsidRDefault="002746EF" w:rsidP="00AB5C3B">
      <w:pPr>
        <w:spacing w:line="240" w:lineRule="auto"/>
        <w:jc w:val="center"/>
        <w:rPr>
          <w:rFonts w:ascii="Times New Roman" w:hAnsi="Times New Roman" w:cs="Times New Roman"/>
          <w:sz w:val="24"/>
          <w:szCs w:val="24"/>
        </w:rPr>
      </w:pPr>
      <w:r w:rsidRPr="00217B7F">
        <w:rPr>
          <w:rFonts w:ascii="Times New Roman" w:hAnsi="Times New Roman" w:cs="Times New Roman"/>
          <w:sz w:val="24"/>
          <w:szCs w:val="24"/>
        </w:rPr>
        <w:t>April</w:t>
      </w:r>
      <w:r w:rsidR="004D1852">
        <w:rPr>
          <w:rFonts w:ascii="Times New Roman" w:hAnsi="Times New Roman" w:cs="Times New Roman"/>
          <w:sz w:val="24"/>
          <w:szCs w:val="24"/>
        </w:rPr>
        <w:t xml:space="preserve"> ___</w:t>
      </w:r>
      <w:r w:rsidRPr="00217B7F">
        <w:rPr>
          <w:rFonts w:ascii="Times New Roman" w:hAnsi="Times New Roman" w:cs="Times New Roman"/>
          <w:sz w:val="24"/>
          <w:szCs w:val="24"/>
        </w:rPr>
        <w:t>,</w:t>
      </w:r>
      <w:r w:rsidR="00F02457" w:rsidRPr="00217B7F">
        <w:rPr>
          <w:rFonts w:ascii="Times New Roman" w:hAnsi="Times New Roman" w:cs="Times New Roman"/>
          <w:sz w:val="24"/>
          <w:szCs w:val="24"/>
        </w:rPr>
        <w:t xml:space="preserve"> 20</w:t>
      </w:r>
      <w:r w:rsidR="004D1852">
        <w:rPr>
          <w:rFonts w:ascii="Times New Roman" w:hAnsi="Times New Roman" w:cs="Times New Roman"/>
          <w:sz w:val="24"/>
          <w:szCs w:val="24"/>
        </w:rPr>
        <w:t xml:space="preserve"> ___</w:t>
      </w:r>
    </w:p>
    <w:p w14:paraId="3F929EF0" w14:textId="0C375AC6" w:rsidR="003C7DCC" w:rsidRPr="00217B7F" w:rsidRDefault="004D1852" w:rsidP="004F2866">
      <w:pPr>
        <w:rPr>
          <w:rFonts w:ascii="Times New Roman" w:hAnsi="Times New Roman" w:cs="Times New Roman"/>
          <w:bCs/>
          <w:strike/>
          <w:sz w:val="24"/>
          <w:szCs w:val="24"/>
        </w:rPr>
      </w:pPr>
      <w:r>
        <w:rPr>
          <w:rFonts w:ascii="Times New Roman" w:hAnsi="Times New Roman" w:cs="Times New Roman"/>
          <w:sz w:val="24"/>
          <w:szCs w:val="24"/>
        </w:rPr>
        <w:t xml:space="preserve"> </w:t>
      </w:r>
    </w:p>
    <w:p w14:paraId="76E8408A" w14:textId="05FD2569" w:rsidR="00D611E9" w:rsidRDefault="00D611E9" w:rsidP="00D85ECE">
      <w:pPr>
        <w:rPr>
          <w:rFonts w:ascii="Times New Roman" w:hAnsi="Times New Roman" w:cs="Times New Roman"/>
          <w:sz w:val="24"/>
          <w:szCs w:val="24"/>
        </w:rPr>
      </w:pPr>
    </w:p>
    <w:p w14:paraId="5B90D561" w14:textId="77777777" w:rsidR="0039635F" w:rsidRPr="00217B7F" w:rsidRDefault="0039635F" w:rsidP="00D85ECE">
      <w:pPr>
        <w:rPr>
          <w:rFonts w:ascii="Times New Roman" w:hAnsi="Times New Roman" w:cs="Times New Roman"/>
          <w:sz w:val="24"/>
          <w:szCs w:val="24"/>
        </w:rPr>
      </w:pPr>
    </w:p>
    <w:p w14:paraId="4700E8CA" w14:textId="77777777" w:rsidR="00D67D91" w:rsidRPr="00217B7F" w:rsidRDefault="006341C6" w:rsidP="00175D0F">
      <w:pPr>
        <w:jc w:val="center"/>
        <w:outlineLvl w:val="0"/>
        <w:rPr>
          <w:rFonts w:ascii="Times New Roman" w:hAnsi="Times New Roman" w:cs="Times New Roman"/>
          <w:sz w:val="24"/>
          <w:szCs w:val="24"/>
        </w:rPr>
      </w:pPr>
      <w:r w:rsidRPr="00217B7F">
        <w:rPr>
          <w:rFonts w:ascii="Times New Roman" w:hAnsi="Times New Roman" w:cs="Times New Roman"/>
          <w:sz w:val="24"/>
          <w:szCs w:val="24"/>
        </w:rPr>
        <w:t>Article 1</w:t>
      </w:r>
      <w:r w:rsidR="00D10854" w:rsidRPr="00217B7F">
        <w:rPr>
          <w:rFonts w:ascii="Times New Roman" w:hAnsi="Times New Roman" w:cs="Times New Roman"/>
          <w:sz w:val="24"/>
          <w:szCs w:val="24"/>
        </w:rPr>
        <w:t xml:space="preserve"> </w:t>
      </w:r>
      <w:r w:rsidR="00D67D91" w:rsidRPr="00217B7F">
        <w:rPr>
          <w:rFonts w:ascii="Times New Roman" w:hAnsi="Times New Roman" w:cs="Times New Roman"/>
          <w:sz w:val="24"/>
          <w:szCs w:val="24"/>
        </w:rPr>
        <w:t xml:space="preserve"> </w:t>
      </w:r>
    </w:p>
    <w:p w14:paraId="08EF7490" w14:textId="77777777" w:rsidR="00E30D08" w:rsidRPr="00217B7F" w:rsidRDefault="00F02CDD" w:rsidP="00D67D91">
      <w:pPr>
        <w:jc w:val="center"/>
        <w:rPr>
          <w:rFonts w:ascii="Times New Roman" w:hAnsi="Times New Roman" w:cs="Times New Roman"/>
          <w:b/>
          <w:sz w:val="24"/>
          <w:szCs w:val="24"/>
        </w:rPr>
      </w:pPr>
      <w:r w:rsidRPr="00217B7F">
        <w:rPr>
          <w:rFonts w:ascii="Times New Roman" w:hAnsi="Times New Roman" w:cs="Times New Roman"/>
          <w:b/>
          <w:sz w:val="24"/>
          <w:szCs w:val="24"/>
        </w:rPr>
        <w:t xml:space="preserve">Name and </w:t>
      </w:r>
      <w:r w:rsidR="00D67D91" w:rsidRPr="00217B7F">
        <w:rPr>
          <w:rFonts w:ascii="Times New Roman" w:hAnsi="Times New Roman" w:cs="Times New Roman"/>
          <w:b/>
          <w:sz w:val="24"/>
          <w:szCs w:val="24"/>
        </w:rPr>
        <w:t>Purpose</w:t>
      </w:r>
    </w:p>
    <w:p w14:paraId="6557705B" w14:textId="2C874C2B" w:rsidR="00F02CDD" w:rsidRPr="00217B7F" w:rsidRDefault="00F02CDD" w:rsidP="00D10854">
      <w:pPr>
        <w:rPr>
          <w:rFonts w:ascii="Times New Roman" w:hAnsi="Times New Roman" w:cs="Times New Roman"/>
          <w:sz w:val="24"/>
          <w:szCs w:val="24"/>
        </w:rPr>
      </w:pPr>
      <w:r w:rsidRPr="00217B7F">
        <w:rPr>
          <w:rFonts w:ascii="Times New Roman" w:hAnsi="Times New Roman" w:cs="Times New Roman"/>
          <w:sz w:val="24"/>
          <w:szCs w:val="24"/>
        </w:rPr>
        <w:t xml:space="preserve">The name of the Association shall be the </w:t>
      </w:r>
      <w:r w:rsidR="00584942">
        <w:rPr>
          <w:rFonts w:ascii="Times New Roman" w:hAnsi="Times New Roman" w:cs="Times New Roman"/>
          <w:sz w:val="24"/>
          <w:szCs w:val="24"/>
        </w:rPr>
        <w:t>____________________________</w:t>
      </w:r>
      <w:r w:rsidR="00214405">
        <w:rPr>
          <w:rFonts w:ascii="Times New Roman" w:hAnsi="Times New Roman" w:cs="Times New Roman"/>
          <w:sz w:val="24"/>
          <w:szCs w:val="24"/>
        </w:rPr>
        <w:t>,</w:t>
      </w:r>
      <w:r w:rsidR="004D1852">
        <w:rPr>
          <w:rFonts w:ascii="Times New Roman" w:hAnsi="Times New Roman" w:cs="Times New Roman"/>
          <w:sz w:val="24"/>
          <w:szCs w:val="24"/>
        </w:rPr>
        <w:t xml:space="preserve"> </w:t>
      </w:r>
      <w:r w:rsidR="002E1CA1" w:rsidRPr="00217B7F">
        <w:rPr>
          <w:rFonts w:ascii="Times New Roman" w:hAnsi="Times New Roman" w:cs="Times New Roman"/>
          <w:sz w:val="24"/>
          <w:szCs w:val="24"/>
        </w:rPr>
        <w:t>he</w:t>
      </w:r>
      <w:r w:rsidR="00D611E9" w:rsidRPr="00217B7F">
        <w:rPr>
          <w:rFonts w:ascii="Times New Roman" w:hAnsi="Times New Roman" w:cs="Times New Roman"/>
          <w:sz w:val="24"/>
          <w:szCs w:val="24"/>
        </w:rPr>
        <w:t>reafter</w:t>
      </w:r>
      <w:r w:rsidR="002E1CA1" w:rsidRPr="00217B7F">
        <w:rPr>
          <w:rFonts w:ascii="Times New Roman" w:hAnsi="Times New Roman" w:cs="Times New Roman"/>
          <w:sz w:val="24"/>
          <w:szCs w:val="24"/>
        </w:rPr>
        <w:t xml:space="preserve"> referred to as </w:t>
      </w:r>
      <w:r w:rsidR="00D611E9" w:rsidRPr="00217B7F">
        <w:rPr>
          <w:rFonts w:ascii="Times New Roman" w:hAnsi="Times New Roman" w:cs="Times New Roman"/>
          <w:sz w:val="24"/>
          <w:szCs w:val="24"/>
        </w:rPr>
        <w:t>“</w:t>
      </w:r>
      <w:r w:rsidR="00DE2E2F" w:rsidRPr="00217B7F">
        <w:rPr>
          <w:rFonts w:ascii="Times New Roman" w:hAnsi="Times New Roman" w:cs="Times New Roman"/>
          <w:sz w:val="24"/>
          <w:szCs w:val="24"/>
        </w:rPr>
        <w:t>the Association”,</w:t>
      </w:r>
      <w:r w:rsidR="002E1CA1" w:rsidRPr="00217B7F">
        <w:rPr>
          <w:rFonts w:ascii="Times New Roman" w:hAnsi="Times New Roman" w:cs="Times New Roman"/>
          <w:sz w:val="24"/>
          <w:szCs w:val="24"/>
        </w:rPr>
        <w:t xml:space="preserve"> </w:t>
      </w:r>
      <w:r w:rsidR="00880D4C" w:rsidRPr="00217B7F">
        <w:rPr>
          <w:rFonts w:ascii="Times New Roman" w:hAnsi="Times New Roman" w:cs="Times New Roman"/>
          <w:sz w:val="24"/>
          <w:szCs w:val="24"/>
        </w:rPr>
        <w:t>and shall be</w:t>
      </w:r>
      <w:r w:rsidR="000E145F" w:rsidRPr="00217B7F">
        <w:rPr>
          <w:rFonts w:ascii="Times New Roman" w:hAnsi="Times New Roman" w:cs="Times New Roman"/>
          <w:sz w:val="24"/>
          <w:szCs w:val="24"/>
        </w:rPr>
        <w:t xml:space="preserve"> </w:t>
      </w:r>
      <w:r w:rsidR="00F81DC3" w:rsidRPr="00217B7F">
        <w:rPr>
          <w:rFonts w:ascii="Times New Roman" w:hAnsi="Times New Roman" w:cs="Times New Roman"/>
          <w:sz w:val="24"/>
          <w:szCs w:val="24"/>
        </w:rPr>
        <w:t>formed</w:t>
      </w:r>
      <w:r w:rsidR="000E145F" w:rsidRPr="00217B7F">
        <w:rPr>
          <w:rFonts w:ascii="Times New Roman" w:hAnsi="Times New Roman" w:cs="Times New Roman"/>
          <w:sz w:val="24"/>
          <w:szCs w:val="24"/>
        </w:rPr>
        <w:t xml:space="preserve"> in accordance with </w:t>
      </w:r>
      <w:r w:rsidR="00312031">
        <w:rPr>
          <w:rFonts w:ascii="Times New Roman" w:hAnsi="Times New Roman" w:cs="Times New Roman"/>
          <w:sz w:val="24"/>
          <w:szCs w:val="24"/>
        </w:rPr>
        <w:t xml:space="preserve">the Maine Private Ways Statute, </w:t>
      </w:r>
      <w:r w:rsidR="000E145F" w:rsidRPr="00217B7F">
        <w:rPr>
          <w:rFonts w:ascii="Times New Roman" w:hAnsi="Times New Roman" w:cs="Times New Roman"/>
          <w:sz w:val="24"/>
          <w:szCs w:val="24"/>
        </w:rPr>
        <w:t>Title 23, Maine</w:t>
      </w:r>
      <w:r w:rsidR="006E7520" w:rsidRPr="00217B7F">
        <w:rPr>
          <w:rFonts w:ascii="Times New Roman" w:hAnsi="Times New Roman" w:cs="Times New Roman"/>
          <w:sz w:val="24"/>
          <w:szCs w:val="24"/>
        </w:rPr>
        <w:t xml:space="preserve"> Revised Statutes</w:t>
      </w:r>
      <w:r w:rsidR="00411A24" w:rsidRPr="00217B7F">
        <w:rPr>
          <w:rFonts w:ascii="Times New Roman" w:hAnsi="Times New Roman" w:cs="Times New Roman"/>
          <w:sz w:val="24"/>
          <w:szCs w:val="24"/>
        </w:rPr>
        <w:t xml:space="preserve"> (M. R. S.), </w:t>
      </w:r>
      <w:r w:rsidR="008B2A85" w:rsidRPr="00217B7F">
        <w:rPr>
          <w:rFonts w:ascii="Times New Roman" w:hAnsi="Times New Roman" w:cs="Times New Roman"/>
          <w:sz w:val="24"/>
          <w:szCs w:val="24"/>
        </w:rPr>
        <w:t xml:space="preserve">Section (§) </w:t>
      </w:r>
      <w:r w:rsidR="006E7520" w:rsidRPr="00217B7F">
        <w:rPr>
          <w:rFonts w:ascii="Times New Roman" w:hAnsi="Times New Roman" w:cs="Times New Roman"/>
          <w:sz w:val="24"/>
          <w:szCs w:val="24"/>
        </w:rPr>
        <w:t xml:space="preserve">3101 </w:t>
      </w:r>
      <w:r w:rsidR="00CB6138" w:rsidRPr="00217B7F">
        <w:rPr>
          <w:rFonts w:ascii="Times New Roman" w:hAnsi="Times New Roman" w:cs="Times New Roman"/>
          <w:sz w:val="24"/>
          <w:szCs w:val="24"/>
        </w:rPr>
        <w:t xml:space="preserve">et </w:t>
      </w:r>
      <w:proofErr w:type="spellStart"/>
      <w:r w:rsidR="00CB6138" w:rsidRPr="00217B7F">
        <w:rPr>
          <w:rFonts w:ascii="Times New Roman" w:hAnsi="Times New Roman" w:cs="Times New Roman"/>
          <w:sz w:val="24"/>
          <w:szCs w:val="24"/>
        </w:rPr>
        <w:t>sequentes</w:t>
      </w:r>
      <w:proofErr w:type="spellEnd"/>
      <w:r w:rsidR="00CB6138" w:rsidRPr="00217B7F">
        <w:rPr>
          <w:rFonts w:ascii="Times New Roman" w:hAnsi="Times New Roman" w:cs="Times New Roman"/>
          <w:sz w:val="24"/>
          <w:szCs w:val="24"/>
        </w:rPr>
        <w:t xml:space="preserve"> (</w:t>
      </w:r>
      <w:r w:rsidR="00E31F4B" w:rsidRPr="00217B7F">
        <w:rPr>
          <w:rFonts w:ascii="Times New Roman" w:hAnsi="Times New Roman" w:cs="Times New Roman"/>
          <w:i/>
          <w:sz w:val="24"/>
          <w:szCs w:val="24"/>
        </w:rPr>
        <w:t>et seq.</w:t>
      </w:r>
      <w:r w:rsidR="00CB6138" w:rsidRPr="00217B7F">
        <w:rPr>
          <w:rFonts w:ascii="Times New Roman" w:hAnsi="Times New Roman" w:cs="Times New Roman"/>
          <w:sz w:val="24"/>
          <w:szCs w:val="24"/>
        </w:rPr>
        <w:t>)</w:t>
      </w:r>
      <w:r w:rsidR="00E31F4B" w:rsidRPr="00217B7F">
        <w:rPr>
          <w:rFonts w:ascii="Times New Roman" w:hAnsi="Times New Roman" w:cs="Times New Roman"/>
          <w:sz w:val="24"/>
          <w:szCs w:val="24"/>
        </w:rPr>
        <w:t xml:space="preserve"> and as may be amended</w:t>
      </w:r>
      <w:r w:rsidR="000E145F" w:rsidRPr="00217B7F">
        <w:rPr>
          <w:rFonts w:ascii="Times New Roman" w:hAnsi="Times New Roman" w:cs="Times New Roman"/>
          <w:sz w:val="24"/>
          <w:szCs w:val="24"/>
        </w:rPr>
        <w:t xml:space="preserve">. </w:t>
      </w:r>
      <w:r w:rsidR="00D67D91" w:rsidRPr="00217B7F">
        <w:rPr>
          <w:rFonts w:ascii="Times New Roman" w:hAnsi="Times New Roman" w:cs="Times New Roman"/>
          <w:sz w:val="24"/>
          <w:szCs w:val="24"/>
        </w:rPr>
        <w:t>The purpose of the Association is to provide for safe use</w:t>
      </w:r>
      <w:r w:rsidRPr="00217B7F">
        <w:rPr>
          <w:rFonts w:ascii="Times New Roman" w:hAnsi="Times New Roman" w:cs="Times New Roman"/>
          <w:sz w:val="24"/>
          <w:szCs w:val="24"/>
        </w:rPr>
        <w:t>, repair</w:t>
      </w:r>
      <w:r w:rsidR="00D67D91" w:rsidRPr="00217B7F">
        <w:rPr>
          <w:rFonts w:ascii="Times New Roman" w:hAnsi="Times New Roman" w:cs="Times New Roman"/>
          <w:sz w:val="24"/>
          <w:szCs w:val="24"/>
        </w:rPr>
        <w:t xml:space="preserve"> and maintenance of the private</w:t>
      </w:r>
      <w:r w:rsidRPr="00217B7F">
        <w:rPr>
          <w:rFonts w:ascii="Times New Roman" w:hAnsi="Times New Roman" w:cs="Times New Roman"/>
          <w:sz w:val="24"/>
          <w:szCs w:val="24"/>
        </w:rPr>
        <w:t xml:space="preserve"> section of </w:t>
      </w:r>
      <w:r w:rsidR="00584942">
        <w:rPr>
          <w:rFonts w:ascii="Times New Roman" w:hAnsi="Times New Roman" w:cs="Times New Roman"/>
          <w:sz w:val="24"/>
          <w:szCs w:val="24"/>
        </w:rPr>
        <w:t>_________________</w:t>
      </w:r>
      <w:r w:rsidR="00312031">
        <w:rPr>
          <w:rFonts w:ascii="Times New Roman" w:hAnsi="Times New Roman" w:cs="Times New Roman"/>
          <w:sz w:val="24"/>
          <w:szCs w:val="24"/>
        </w:rPr>
        <w:t>Road</w:t>
      </w:r>
      <w:r w:rsidR="00AF47ED">
        <w:rPr>
          <w:rFonts w:ascii="Times New Roman" w:hAnsi="Times New Roman" w:cs="Times New Roman"/>
          <w:sz w:val="24"/>
          <w:szCs w:val="24"/>
        </w:rPr>
        <w:t xml:space="preserve"> and associated shore right-of-way</w:t>
      </w:r>
      <w:r w:rsidRPr="00217B7F">
        <w:rPr>
          <w:rFonts w:ascii="Times New Roman" w:hAnsi="Times New Roman" w:cs="Times New Roman"/>
          <w:sz w:val="24"/>
          <w:szCs w:val="24"/>
        </w:rPr>
        <w:t xml:space="preserve"> </w:t>
      </w:r>
      <w:r w:rsidR="00214405">
        <w:rPr>
          <w:rFonts w:ascii="Times New Roman" w:hAnsi="Times New Roman" w:cs="Times New Roman"/>
          <w:sz w:val="24"/>
          <w:szCs w:val="24"/>
        </w:rPr>
        <w:t>as</w:t>
      </w:r>
      <w:r w:rsidR="005B1F3A" w:rsidRPr="00217B7F">
        <w:rPr>
          <w:rFonts w:ascii="Times New Roman" w:hAnsi="Times New Roman" w:cs="Times New Roman"/>
          <w:sz w:val="24"/>
          <w:szCs w:val="24"/>
        </w:rPr>
        <w:t xml:space="preserve"> shown on </w:t>
      </w:r>
      <w:r w:rsidR="005B1F3A" w:rsidRPr="00217B7F">
        <w:rPr>
          <w:rFonts w:ascii="Times New Roman" w:hAnsi="Times New Roman" w:cs="Times New Roman"/>
          <w:sz w:val="24"/>
          <w:szCs w:val="24"/>
          <w:u w:val="single"/>
        </w:rPr>
        <w:t>Addendum 1</w:t>
      </w:r>
      <w:r w:rsidR="00312031">
        <w:rPr>
          <w:rFonts w:ascii="Times New Roman" w:hAnsi="Times New Roman" w:cs="Times New Roman"/>
          <w:sz w:val="24"/>
          <w:szCs w:val="24"/>
        </w:rPr>
        <w:t>*</w:t>
      </w:r>
      <w:r w:rsidR="00880D4C" w:rsidRPr="00217B7F">
        <w:rPr>
          <w:rFonts w:ascii="Times New Roman" w:hAnsi="Times New Roman" w:cs="Times New Roman"/>
          <w:sz w:val="24"/>
          <w:szCs w:val="24"/>
        </w:rPr>
        <w:t xml:space="preserve">; and to assure that all property owners are treated fairly </w:t>
      </w:r>
      <w:r w:rsidR="00E31F4B" w:rsidRPr="00217B7F">
        <w:rPr>
          <w:rFonts w:ascii="Times New Roman" w:hAnsi="Times New Roman" w:cs="Times New Roman"/>
          <w:sz w:val="24"/>
          <w:szCs w:val="24"/>
        </w:rPr>
        <w:t xml:space="preserve">and equitably </w:t>
      </w:r>
      <w:r w:rsidR="00880D4C" w:rsidRPr="00217B7F">
        <w:rPr>
          <w:rFonts w:ascii="Times New Roman" w:hAnsi="Times New Roman" w:cs="Times New Roman"/>
          <w:sz w:val="24"/>
          <w:szCs w:val="24"/>
        </w:rPr>
        <w:t xml:space="preserve">in the costs incurred as enforced by </w:t>
      </w:r>
      <w:r w:rsidR="00312031">
        <w:rPr>
          <w:rFonts w:ascii="Times New Roman" w:hAnsi="Times New Roman" w:cs="Times New Roman"/>
          <w:sz w:val="24"/>
          <w:szCs w:val="24"/>
        </w:rPr>
        <w:t xml:space="preserve">the </w:t>
      </w:r>
      <w:r w:rsidR="00880D4C" w:rsidRPr="00217B7F">
        <w:rPr>
          <w:rFonts w:ascii="Times New Roman" w:hAnsi="Times New Roman" w:cs="Times New Roman"/>
          <w:sz w:val="24"/>
          <w:szCs w:val="24"/>
        </w:rPr>
        <w:t xml:space="preserve">Maine </w:t>
      </w:r>
      <w:r w:rsidR="00312031">
        <w:rPr>
          <w:rFonts w:ascii="Times New Roman" w:hAnsi="Times New Roman" w:cs="Times New Roman"/>
          <w:sz w:val="24"/>
          <w:szCs w:val="24"/>
        </w:rPr>
        <w:t xml:space="preserve">Private Ways </w:t>
      </w:r>
      <w:r w:rsidR="00880D4C" w:rsidRPr="00217B7F">
        <w:rPr>
          <w:rFonts w:ascii="Times New Roman" w:hAnsi="Times New Roman" w:cs="Times New Roman"/>
          <w:sz w:val="24"/>
          <w:szCs w:val="24"/>
        </w:rPr>
        <w:t>Statute.</w:t>
      </w:r>
      <w:r w:rsidR="00114DE4" w:rsidRPr="00217B7F">
        <w:rPr>
          <w:rFonts w:ascii="Times New Roman" w:hAnsi="Times New Roman" w:cs="Times New Roman"/>
          <w:sz w:val="24"/>
          <w:szCs w:val="24"/>
        </w:rPr>
        <w:t xml:space="preserve"> </w:t>
      </w:r>
      <w:r w:rsidR="00312031">
        <w:rPr>
          <w:rFonts w:ascii="Times New Roman" w:hAnsi="Times New Roman" w:cs="Times New Roman"/>
          <w:sz w:val="24"/>
          <w:szCs w:val="24"/>
        </w:rPr>
        <w:t xml:space="preserve"> </w:t>
      </w:r>
    </w:p>
    <w:p w14:paraId="32EDF2B4" w14:textId="77777777" w:rsidR="00513C00" w:rsidRPr="00217B7F" w:rsidRDefault="00513C00" w:rsidP="00D10854">
      <w:pPr>
        <w:rPr>
          <w:rFonts w:ascii="Times New Roman" w:hAnsi="Times New Roman" w:cs="Times New Roman"/>
          <w:sz w:val="24"/>
          <w:szCs w:val="24"/>
        </w:rPr>
      </w:pPr>
    </w:p>
    <w:p w14:paraId="743B23D4" w14:textId="6D84B5A9" w:rsidR="00513C00" w:rsidRPr="00217B7F" w:rsidRDefault="00513C00" w:rsidP="00513C00">
      <w:pPr>
        <w:jc w:val="center"/>
        <w:rPr>
          <w:rFonts w:ascii="Times New Roman" w:hAnsi="Times New Roman" w:cs="Times New Roman"/>
          <w:bCs/>
          <w:sz w:val="24"/>
          <w:szCs w:val="24"/>
        </w:rPr>
      </w:pPr>
      <w:r w:rsidRPr="00217B7F">
        <w:rPr>
          <w:rFonts w:ascii="Times New Roman" w:hAnsi="Times New Roman" w:cs="Times New Roman"/>
          <w:bCs/>
          <w:sz w:val="24"/>
          <w:szCs w:val="24"/>
        </w:rPr>
        <w:t>Article 2</w:t>
      </w:r>
    </w:p>
    <w:p w14:paraId="28D09706" w14:textId="2B7FC70D" w:rsidR="00513C00" w:rsidRPr="00217B7F" w:rsidRDefault="00513C00" w:rsidP="00513C00">
      <w:pPr>
        <w:jc w:val="center"/>
        <w:rPr>
          <w:rFonts w:ascii="Times New Roman" w:hAnsi="Times New Roman" w:cs="Times New Roman"/>
          <w:b/>
          <w:bCs/>
          <w:sz w:val="24"/>
          <w:szCs w:val="24"/>
        </w:rPr>
      </w:pPr>
      <w:r w:rsidRPr="00217B7F">
        <w:rPr>
          <w:rFonts w:ascii="Times New Roman" w:hAnsi="Times New Roman" w:cs="Times New Roman"/>
          <w:b/>
          <w:bCs/>
          <w:sz w:val="24"/>
          <w:szCs w:val="24"/>
        </w:rPr>
        <w:t>Membership and Definition of a Parcel</w:t>
      </w:r>
    </w:p>
    <w:p w14:paraId="2CFC09EE" w14:textId="58300320" w:rsidR="00513C00" w:rsidRDefault="00513C00" w:rsidP="001218AD">
      <w:pPr>
        <w:spacing w:after="0"/>
        <w:rPr>
          <w:rFonts w:ascii="Times New Roman" w:hAnsi="Times New Roman" w:cs="Times New Roman"/>
          <w:bCs/>
          <w:sz w:val="24"/>
          <w:szCs w:val="24"/>
        </w:rPr>
      </w:pPr>
      <w:r w:rsidRPr="00217B7F">
        <w:rPr>
          <w:rFonts w:ascii="Times New Roman" w:hAnsi="Times New Roman" w:cs="Times New Roman"/>
          <w:bCs/>
          <w:sz w:val="24"/>
          <w:szCs w:val="24"/>
          <w:u w:val="single"/>
        </w:rPr>
        <w:t>Section 1</w:t>
      </w:r>
      <w:r w:rsidRPr="00217B7F">
        <w:rPr>
          <w:rFonts w:ascii="Times New Roman" w:hAnsi="Times New Roman" w:cs="Times New Roman"/>
          <w:bCs/>
          <w:sz w:val="24"/>
          <w:szCs w:val="24"/>
        </w:rPr>
        <w:t xml:space="preserve">. Membership shall be limited to the owners, their heirs and assigns, of the </w:t>
      </w:r>
      <w:r w:rsidR="004A19AB">
        <w:rPr>
          <w:rFonts w:ascii="Times New Roman" w:hAnsi="Times New Roman" w:cs="Times New Roman"/>
          <w:bCs/>
          <w:sz w:val="24"/>
          <w:szCs w:val="24"/>
        </w:rPr>
        <w:t>eight</w:t>
      </w:r>
      <w:r w:rsidRPr="00217B7F">
        <w:rPr>
          <w:rFonts w:ascii="Times New Roman" w:hAnsi="Times New Roman" w:cs="Times New Roman"/>
          <w:bCs/>
          <w:sz w:val="24"/>
          <w:szCs w:val="24"/>
        </w:rPr>
        <w:t xml:space="preserve"> (</w:t>
      </w:r>
      <w:r w:rsidR="000835DC">
        <w:rPr>
          <w:rFonts w:ascii="Times New Roman" w:hAnsi="Times New Roman" w:cs="Times New Roman"/>
          <w:bCs/>
          <w:sz w:val="24"/>
          <w:szCs w:val="24"/>
        </w:rPr>
        <w:t>13</w:t>
      </w:r>
      <w:r w:rsidRPr="00217B7F">
        <w:rPr>
          <w:rFonts w:ascii="Times New Roman" w:hAnsi="Times New Roman" w:cs="Times New Roman"/>
          <w:bCs/>
          <w:sz w:val="24"/>
          <w:szCs w:val="24"/>
        </w:rPr>
        <w:t xml:space="preserve">) </w:t>
      </w:r>
      <w:r w:rsidR="00C4454B" w:rsidRPr="00B94BCE">
        <w:rPr>
          <w:rFonts w:ascii="Times New Roman" w:hAnsi="Times New Roman" w:cs="Times New Roman"/>
          <w:bCs/>
          <w:sz w:val="24"/>
          <w:szCs w:val="24"/>
        </w:rPr>
        <w:t>numbered Tax Lots shown on</w:t>
      </w:r>
      <w:r w:rsidR="00C4454B">
        <w:rPr>
          <w:rFonts w:ascii="Times New Roman" w:hAnsi="Times New Roman" w:cs="Times New Roman"/>
          <w:bCs/>
          <w:sz w:val="24"/>
          <w:szCs w:val="24"/>
        </w:rPr>
        <w:t xml:space="preserve"> ____Map_____ in</w:t>
      </w:r>
      <w:r w:rsidR="00C4454B" w:rsidRPr="00B94BCE">
        <w:rPr>
          <w:rFonts w:ascii="Times New Roman" w:hAnsi="Times New Roman" w:cs="Times New Roman"/>
          <w:bCs/>
          <w:sz w:val="24"/>
          <w:szCs w:val="24"/>
        </w:rPr>
        <w:t xml:space="preserve"> the Tax Records of the Town </w:t>
      </w:r>
      <w:proofErr w:type="gramStart"/>
      <w:r w:rsidR="00C4454B" w:rsidRPr="00B94BCE">
        <w:rPr>
          <w:rFonts w:ascii="Times New Roman" w:hAnsi="Times New Roman" w:cs="Times New Roman"/>
          <w:bCs/>
          <w:sz w:val="24"/>
          <w:szCs w:val="24"/>
        </w:rPr>
        <w:t xml:space="preserve">of </w:t>
      </w:r>
      <w:r w:rsidR="007901CA">
        <w:rPr>
          <w:rFonts w:ascii="Times New Roman" w:hAnsi="Times New Roman" w:cs="Times New Roman"/>
          <w:bCs/>
          <w:sz w:val="24"/>
          <w:szCs w:val="24"/>
        </w:rPr>
        <w:t xml:space="preserve"> _</w:t>
      </w:r>
      <w:proofErr w:type="gramEnd"/>
      <w:r w:rsidR="007901CA">
        <w:rPr>
          <w:rFonts w:ascii="Times New Roman" w:hAnsi="Times New Roman" w:cs="Times New Roman"/>
          <w:bCs/>
          <w:sz w:val="24"/>
          <w:szCs w:val="24"/>
        </w:rPr>
        <w:t>_______________</w:t>
      </w:r>
      <w:r w:rsidR="00D21FFB">
        <w:rPr>
          <w:rFonts w:ascii="Times New Roman" w:hAnsi="Times New Roman" w:cs="Times New Roman"/>
          <w:bCs/>
          <w:sz w:val="24"/>
          <w:szCs w:val="24"/>
        </w:rPr>
        <w:t xml:space="preserve"> </w:t>
      </w:r>
      <w:r w:rsidR="00D21FFB" w:rsidRPr="00217B7F">
        <w:rPr>
          <w:rFonts w:ascii="Times New Roman" w:hAnsi="Times New Roman" w:cs="Times New Roman"/>
          <w:bCs/>
          <w:sz w:val="24"/>
          <w:szCs w:val="24"/>
        </w:rPr>
        <w:t>benefited</w:t>
      </w:r>
      <w:r w:rsidRPr="00217B7F">
        <w:rPr>
          <w:rFonts w:ascii="Times New Roman" w:hAnsi="Times New Roman" w:cs="Times New Roman"/>
          <w:bCs/>
          <w:sz w:val="24"/>
          <w:szCs w:val="24"/>
        </w:rPr>
        <w:t xml:space="preserve"> by driveway access on the private section of </w:t>
      </w:r>
      <w:r w:rsidR="004D1852">
        <w:rPr>
          <w:rFonts w:ascii="Times New Roman" w:hAnsi="Times New Roman" w:cs="Times New Roman"/>
          <w:bCs/>
          <w:sz w:val="24"/>
          <w:szCs w:val="24"/>
        </w:rPr>
        <w:t>_________________</w:t>
      </w:r>
      <w:r w:rsidR="00C4454B">
        <w:rPr>
          <w:rFonts w:ascii="Times New Roman" w:hAnsi="Times New Roman" w:cs="Times New Roman"/>
          <w:bCs/>
          <w:sz w:val="24"/>
          <w:szCs w:val="24"/>
        </w:rPr>
        <w:t xml:space="preserve"> </w:t>
      </w:r>
      <w:r w:rsidR="004424F5" w:rsidRPr="00B94BCE">
        <w:rPr>
          <w:rFonts w:ascii="Times New Roman" w:hAnsi="Times New Roman" w:cs="Times New Roman"/>
          <w:bCs/>
          <w:sz w:val="24"/>
          <w:szCs w:val="24"/>
        </w:rPr>
        <w:t>(Addendum 2</w:t>
      </w:r>
      <w:r w:rsidR="00312031">
        <w:rPr>
          <w:rFonts w:ascii="Times New Roman" w:hAnsi="Times New Roman" w:cs="Times New Roman"/>
          <w:bCs/>
          <w:sz w:val="24"/>
          <w:szCs w:val="24"/>
        </w:rPr>
        <w:t>**</w:t>
      </w:r>
      <w:r w:rsidR="004424F5" w:rsidRPr="00B94BCE">
        <w:rPr>
          <w:rFonts w:ascii="Times New Roman" w:hAnsi="Times New Roman" w:cs="Times New Roman"/>
          <w:bCs/>
          <w:sz w:val="24"/>
          <w:szCs w:val="24"/>
        </w:rPr>
        <w:t xml:space="preserve">). </w:t>
      </w:r>
      <w:r w:rsidRPr="00217B7F">
        <w:rPr>
          <w:rFonts w:ascii="Times New Roman" w:hAnsi="Times New Roman" w:cs="Times New Roman"/>
          <w:bCs/>
          <w:sz w:val="24"/>
          <w:szCs w:val="24"/>
        </w:rPr>
        <w:t xml:space="preserve">A Member shall have no vested right, interest, or privilege in past or present assets or functions of the Association after membership ceases. A holder or owner of a security interest only, such as a mortgagee, shall not be qualified to be a Member. </w:t>
      </w:r>
    </w:p>
    <w:p w14:paraId="3312E88C" w14:textId="77777777" w:rsidR="001218AD" w:rsidRPr="00217B7F" w:rsidRDefault="001218AD" w:rsidP="001218AD">
      <w:pPr>
        <w:spacing w:after="0"/>
        <w:rPr>
          <w:rFonts w:ascii="Times New Roman" w:hAnsi="Times New Roman" w:cs="Times New Roman"/>
          <w:bCs/>
          <w:sz w:val="24"/>
          <w:szCs w:val="24"/>
        </w:rPr>
      </w:pPr>
    </w:p>
    <w:p w14:paraId="7A2FD010" w14:textId="776FFEF3" w:rsidR="00A2357B" w:rsidRDefault="00513C00" w:rsidP="001218AD">
      <w:pPr>
        <w:spacing w:after="0"/>
        <w:rPr>
          <w:rFonts w:ascii="Times New Roman" w:hAnsi="Times New Roman" w:cs="Times New Roman"/>
          <w:bCs/>
          <w:sz w:val="24"/>
          <w:szCs w:val="24"/>
        </w:rPr>
      </w:pPr>
      <w:r w:rsidRPr="00217B7F">
        <w:rPr>
          <w:rFonts w:ascii="Times New Roman" w:hAnsi="Times New Roman" w:cs="Times New Roman"/>
          <w:bCs/>
          <w:sz w:val="24"/>
          <w:szCs w:val="24"/>
          <w:u w:val="single"/>
        </w:rPr>
        <w:t>Section 2.</w:t>
      </w:r>
      <w:r w:rsidRPr="00217B7F">
        <w:rPr>
          <w:rFonts w:ascii="Times New Roman" w:hAnsi="Times New Roman" w:cs="Times New Roman"/>
          <w:bCs/>
          <w:sz w:val="24"/>
          <w:szCs w:val="24"/>
        </w:rPr>
        <w:t xml:space="preserve">  </w:t>
      </w:r>
      <w:r w:rsidR="00EE2BFC" w:rsidRPr="00EE2BFC">
        <w:rPr>
          <w:rFonts w:ascii="Times New Roman" w:hAnsi="Times New Roman" w:cs="Times New Roman"/>
          <w:bCs/>
          <w:sz w:val="24"/>
          <w:szCs w:val="24"/>
        </w:rPr>
        <w:t>A parcel as defined herein will include property</w:t>
      </w:r>
      <w:r w:rsidR="00AB3D19">
        <w:rPr>
          <w:rFonts w:ascii="Times New Roman" w:hAnsi="Times New Roman" w:cs="Times New Roman"/>
          <w:bCs/>
          <w:sz w:val="24"/>
          <w:szCs w:val="24"/>
        </w:rPr>
        <w:t xml:space="preserve"> (lot or lots)</w:t>
      </w:r>
      <w:r w:rsidR="00EE2BFC" w:rsidRPr="00EE2BFC">
        <w:rPr>
          <w:rFonts w:ascii="Times New Roman" w:hAnsi="Times New Roman" w:cs="Times New Roman"/>
          <w:bCs/>
          <w:sz w:val="24"/>
          <w:szCs w:val="24"/>
        </w:rPr>
        <w:t xml:space="preserve"> that meets at least one of the following criteria: 1. A single property representing sole ownership interest in the Association. 2. Multiple properties with an owner in common. 3. Any property that contains a dwelling unit comprised of a bedroom, bathroom, and kitchen. Property meeting two of the above will be defined by criterion 3.</w:t>
      </w:r>
    </w:p>
    <w:p w14:paraId="1E94A40B" w14:textId="77777777" w:rsidR="001218AD" w:rsidRDefault="001218AD" w:rsidP="001218AD">
      <w:pPr>
        <w:spacing w:after="0"/>
        <w:rPr>
          <w:rFonts w:ascii="Times New Roman" w:hAnsi="Times New Roman" w:cs="Times New Roman"/>
          <w:bCs/>
          <w:sz w:val="24"/>
          <w:szCs w:val="24"/>
        </w:rPr>
      </w:pPr>
    </w:p>
    <w:p w14:paraId="0FA2B240" w14:textId="44F4D351" w:rsidR="00C76DAC" w:rsidRDefault="00FF0D22" w:rsidP="00A2357B">
      <w:pPr>
        <w:rPr>
          <w:rFonts w:ascii="Times New Roman" w:hAnsi="Times New Roman" w:cs="Times New Roman"/>
          <w:bCs/>
          <w:sz w:val="24"/>
          <w:szCs w:val="24"/>
          <w:u w:val="single"/>
        </w:rPr>
      </w:pPr>
      <w:r w:rsidRPr="00FF0D22">
        <w:rPr>
          <w:rFonts w:ascii="Times New Roman" w:hAnsi="Times New Roman" w:cs="Times New Roman"/>
          <w:bCs/>
          <w:sz w:val="24"/>
          <w:szCs w:val="24"/>
          <w:u w:val="single"/>
        </w:rPr>
        <w:t>Section 3</w:t>
      </w:r>
      <w:r w:rsidRPr="00FF0D22">
        <w:rPr>
          <w:rFonts w:ascii="Times New Roman" w:hAnsi="Times New Roman" w:cs="Times New Roman"/>
          <w:bCs/>
          <w:sz w:val="24"/>
          <w:szCs w:val="24"/>
        </w:rPr>
        <w:t>. An Association “member”, as referenced herein, may have one of two definitions: 1. An owner of a parcel engaged in voting as defined in Article 6, and, 2. An owner of property as defined in Section 1. A member will be defined by the former (1.) when deciding the number of votes in favor or opposed; the latter (2.) when deciding a member’s privileges, responsibilities, and qualifications for voting.</w:t>
      </w:r>
    </w:p>
    <w:p w14:paraId="44C9411D" w14:textId="77777777" w:rsidR="0039635F" w:rsidRPr="0039635F" w:rsidRDefault="0039635F" w:rsidP="00A2357B">
      <w:pPr>
        <w:rPr>
          <w:rFonts w:ascii="Times New Roman" w:hAnsi="Times New Roman" w:cs="Times New Roman"/>
          <w:bCs/>
          <w:sz w:val="24"/>
          <w:szCs w:val="24"/>
          <w:u w:val="single"/>
        </w:rPr>
      </w:pPr>
    </w:p>
    <w:p w14:paraId="77443061" w14:textId="77777777" w:rsidR="0034300B" w:rsidRPr="00217B7F" w:rsidRDefault="0034300B" w:rsidP="0034300B">
      <w:pPr>
        <w:jc w:val="center"/>
        <w:rPr>
          <w:rFonts w:ascii="Times New Roman" w:eastAsia="Times New Roman" w:hAnsi="Times New Roman" w:cs="Times New Roman"/>
          <w:bCs/>
          <w:sz w:val="24"/>
          <w:szCs w:val="24"/>
        </w:rPr>
      </w:pPr>
      <w:r w:rsidRPr="00217B7F">
        <w:rPr>
          <w:rFonts w:ascii="Times New Roman" w:hAnsi="Times New Roman" w:cs="Times New Roman"/>
          <w:sz w:val="24"/>
          <w:szCs w:val="24"/>
        </w:rPr>
        <w:lastRenderedPageBreak/>
        <w:t>Article 3</w:t>
      </w:r>
    </w:p>
    <w:p w14:paraId="0E00F998" w14:textId="77777777" w:rsidR="0034300B" w:rsidRPr="00217B7F" w:rsidRDefault="0034300B" w:rsidP="0034300B">
      <w:pPr>
        <w:jc w:val="center"/>
        <w:rPr>
          <w:rFonts w:ascii="Times New Roman" w:hAnsi="Times New Roman" w:cs="Times New Roman"/>
          <w:b/>
          <w:sz w:val="24"/>
          <w:szCs w:val="24"/>
        </w:rPr>
      </w:pPr>
      <w:r w:rsidRPr="00217B7F">
        <w:rPr>
          <w:rFonts w:ascii="Times New Roman" w:hAnsi="Times New Roman" w:cs="Times New Roman"/>
          <w:b/>
          <w:sz w:val="24"/>
          <w:szCs w:val="24"/>
        </w:rPr>
        <w:t>Dissolution</w:t>
      </w:r>
    </w:p>
    <w:p w14:paraId="1739ABD5" w14:textId="2FFC892C" w:rsidR="00101ACC" w:rsidRDefault="0034300B" w:rsidP="009B039F">
      <w:pPr>
        <w:rPr>
          <w:rFonts w:ascii="Times New Roman" w:hAnsi="Times New Roman" w:cs="Times New Roman"/>
          <w:bCs/>
          <w:sz w:val="24"/>
          <w:szCs w:val="24"/>
        </w:rPr>
      </w:pPr>
      <w:r w:rsidRPr="00217B7F">
        <w:rPr>
          <w:rFonts w:ascii="Times New Roman" w:hAnsi="Times New Roman" w:cs="Times New Roman"/>
          <w:sz w:val="24"/>
          <w:szCs w:val="24"/>
        </w:rPr>
        <w:t>The A</w:t>
      </w:r>
      <w:r w:rsidRPr="00217B7F">
        <w:rPr>
          <w:rFonts w:ascii="Times New Roman" w:hAnsi="Times New Roman" w:cs="Times New Roman"/>
          <w:iCs/>
          <w:sz w:val="24"/>
          <w:szCs w:val="24"/>
        </w:rPr>
        <w:t xml:space="preserve">ssociation through its Board of Directors may address present and future repair and maintenance of the private section of </w:t>
      </w:r>
      <w:r w:rsidR="0073533B">
        <w:rPr>
          <w:rFonts w:ascii="Times New Roman" w:hAnsi="Times New Roman" w:cs="Times New Roman"/>
          <w:iCs/>
          <w:sz w:val="24"/>
          <w:szCs w:val="24"/>
        </w:rPr>
        <w:t>_________________ Road</w:t>
      </w:r>
      <w:r w:rsidRPr="00217B7F">
        <w:rPr>
          <w:rFonts w:ascii="Times New Roman" w:hAnsi="Times New Roman" w:cs="Times New Roman"/>
          <w:sz w:val="24"/>
          <w:szCs w:val="24"/>
        </w:rPr>
        <w:t xml:space="preserve"> </w:t>
      </w:r>
      <w:r w:rsidR="0073533B">
        <w:rPr>
          <w:rFonts w:ascii="Times New Roman" w:hAnsi="Times New Roman" w:cs="Times New Roman"/>
          <w:sz w:val="24"/>
          <w:szCs w:val="24"/>
        </w:rPr>
        <w:t xml:space="preserve">and associated shore right-of way </w:t>
      </w:r>
      <w:r w:rsidRPr="00217B7F">
        <w:rPr>
          <w:rFonts w:ascii="Times New Roman" w:hAnsi="Times New Roman" w:cs="Times New Roman"/>
          <w:sz w:val="24"/>
          <w:szCs w:val="24"/>
        </w:rPr>
        <w:t>until dissolved by a majority vote of the membership.</w:t>
      </w:r>
      <w:r w:rsidRPr="00217B7F">
        <w:rPr>
          <w:rFonts w:ascii="Times New Roman" w:hAnsi="Times New Roman" w:cs="Times New Roman"/>
          <w:i/>
          <w:iCs/>
          <w:sz w:val="24"/>
          <w:szCs w:val="24"/>
        </w:rPr>
        <w:t xml:space="preserve"> </w:t>
      </w:r>
      <w:r w:rsidRPr="00217B7F">
        <w:rPr>
          <w:rFonts w:ascii="Times New Roman" w:hAnsi="Times New Roman" w:cs="Times New Roman"/>
          <w:sz w:val="24"/>
          <w:szCs w:val="24"/>
        </w:rPr>
        <w:t xml:space="preserve">Members </w:t>
      </w:r>
      <w:r w:rsidR="000835DC">
        <w:rPr>
          <w:rFonts w:ascii="Times New Roman" w:hAnsi="Times New Roman" w:cs="Times New Roman"/>
          <w:sz w:val="24"/>
          <w:szCs w:val="24"/>
        </w:rPr>
        <w:t>will</w:t>
      </w:r>
      <w:r w:rsidRPr="00217B7F">
        <w:rPr>
          <w:rFonts w:ascii="Times New Roman" w:hAnsi="Times New Roman" w:cs="Times New Roman"/>
          <w:sz w:val="24"/>
          <w:szCs w:val="24"/>
        </w:rPr>
        <w:t xml:space="preserve"> be sent notice of the proposed dissolution thirty (30) days in advance.</w:t>
      </w:r>
      <w:r w:rsidRPr="00217B7F">
        <w:rPr>
          <w:rFonts w:ascii="Times New Roman" w:hAnsi="Times New Roman" w:cs="Times New Roman"/>
          <w:i/>
          <w:iCs/>
          <w:sz w:val="24"/>
          <w:szCs w:val="24"/>
        </w:rPr>
        <w:t xml:space="preserve"> </w:t>
      </w:r>
      <w:r w:rsidRPr="00217B7F">
        <w:rPr>
          <w:rFonts w:ascii="Times New Roman" w:hAnsi="Times New Roman" w:cs="Times New Roman"/>
          <w:bCs/>
          <w:sz w:val="24"/>
          <w:szCs w:val="24"/>
        </w:rPr>
        <w:t xml:space="preserve">Dissolution </w:t>
      </w:r>
      <w:r w:rsidR="000835DC">
        <w:rPr>
          <w:rFonts w:ascii="Times New Roman" w:hAnsi="Times New Roman" w:cs="Times New Roman"/>
          <w:bCs/>
          <w:sz w:val="24"/>
          <w:szCs w:val="24"/>
        </w:rPr>
        <w:t>will</w:t>
      </w:r>
      <w:r w:rsidRPr="00217B7F">
        <w:rPr>
          <w:rFonts w:ascii="Times New Roman" w:hAnsi="Times New Roman" w:cs="Times New Roman"/>
          <w:bCs/>
          <w:sz w:val="24"/>
          <w:szCs w:val="24"/>
        </w:rPr>
        <w:t xml:space="preserve"> become effective when signed by the President/Road Commissioner or three members, and </w:t>
      </w:r>
      <w:r w:rsidR="000835DC">
        <w:rPr>
          <w:rFonts w:ascii="Times New Roman" w:hAnsi="Times New Roman" w:cs="Times New Roman"/>
          <w:bCs/>
          <w:sz w:val="24"/>
          <w:szCs w:val="24"/>
        </w:rPr>
        <w:t xml:space="preserve">will </w:t>
      </w:r>
      <w:r w:rsidRPr="00217B7F">
        <w:rPr>
          <w:rFonts w:ascii="Times New Roman" w:hAnsi="Times New Roman" w:cs="Times New Roman"/>
          <w:bCs/>
          <w:sz w:val="24"/>
          <w:szCs w:val="24"/>
        </w:rPr>
        <w:t xml:space="preserve">be recorded in the Cumberland County Registry of Deeds and all money held on behalf of the Association shall be returned to the members, </w:t>
      </w:r>
      <w:r w:rsidRPr="00217B7F">
        <w:rPr>
          <w:rFonts w:ascii="Times New Roman" w:hAnsi="Times New Roman" w:cs="Times New Roman"/>
          <w:bCs/>
          <w:i/>
          <w:sz w:val="24"/>
          <w:szCs w:val="24"/>
        </w:rPr>
        <w:t>pro rata</w:t>
      </w:r>
      <w:r>
        <w:rPr>
          <w:rFonts w:ascii="Times New Roman" w:hAnsi="Times New Roman" w:cs="Times New Roman"/>
          <w:bCs/>
          <w:sz w:val="24"/>
          <w:szCs w:val="24"/>
        </w:rPr>
        <w:t>.</w:t>
      </w:r>
    </w:p>
    <w:p w14:paraId="52D73939" w14:textId="77D3D84A" w:rsidR="009B039F" w:rsidRDefault="009B039F" w:rsidP="00874175">
      <w:pPr>
        <w:jc w:val="center"/>
        <w:rPr>
          <w:rFonts w:ascii="Times New Roman" w:hAnsi="Times New Roman" w:cs="Times New Roman"/>
          <w:bCs/>
          <w:sz w:val="24"/>
          <w:szCs w:val="24"/>
        </w:rPr>
      </w:pPr>
    </w:p>
    <w:p w14:paraId="151D7829" w14:textId="77777777" w:rsidR="0039635F" w:rsidRDefault="0039635F" w:rsidP="00874175">
      <w:pPr>
        <w:jc w:val="center"/>
        <w:rPr>
          <w:rFonts w:ascii="Times New Roman" w:hAnsi="Times New Roman" w:cs="Times New Roman"/>
          <w:bCs/>
          <w:sz w:val="24"/>
          <w:szCs w:val="24"/>
        </w:rPr>
      </w:pPr>
    </w:p>
    <w:p w14:paraId="0D8701C9" w14:textId="724C0121" w:rsidR="00874175" w:rsidRPr="00874175" w:rsidRDefault="00874175" w:rsidP="00874175">
      <w:pPr>
        <w:jc w:val="center"/>
        <w:rPr>
          <w:rFonts w:ascii="Times New Roman" w:hAnsi="Times New Roman" w:cs="Times New Roman"/>
          <w:bCs/>
          <w:sz w:val="24"/>
          <w:szCs w:val="24"/>
        </w:rPr>
      </w:pPr>
      <w:r w:rsidRPr="00874175">
        <w:rPr>
          <w:rFonts w:ascii="Times New Roman" w:hAnsi="Times New Roman" w:cs="Times New Roman"/>
          <w:bCs/>
          <w:sz w:val="24"/>
          <w:szCs w:val="24"/>
        </w:rPr>
        <w:t>Article 4</w:t>
      </w:r>
    </w:p>
    <w:p w14:paraId="53648441" w14:textId="52329FE8" w:rsidR="0049551C" w:rsidRPr="00874175" w:rsidRDefault="00874175" w:rsidP="0049551C">
      <w:pPr>
        <w:jc w:val="center"/>
        <w:rPr>
          <w:rFonts w:ascii="Times New Roman" w:hAnsi="Times New Roman" w:cs="Times New Roman"/>
          <w:b/>
          <w:bCs/>
          <w:sz w:val="24"/>
          <w:szCs w:val="24"/>
        </w:rPr>
      </w:pPr>
      <w:r w:rsidRPr="00874175">
        <w:rPr>
          <w:rFonts w:ascii="Times New Roman" w:hAnsi="Times New Roman" w:cs="Times New Roman"/>
          <w:b/>
          <w:bCs/>
          <w:sz w:val="24"/>
          <w:szCs w:val="24"/>
        </w:rPr>
        <w:t>Elections</w:t>
      </w:r>
    </w:p>
    <w:p w14:paraId="0A35742C" w14:textId="77777777" w:rsidR="00874175" w:rsidRPr="00874175" w:rsidRDefault="00874175" w:rsidP="00874175">
      <w:pPr>
        <w:rPr>
          <w:rFonts w:ascii="Times New Roman" w:hAnsi="Times New Roman" w:cs="Times New Roman"/>
          <w:bCs/>
          <w:sz w:val="24"/>
          <w:szCs w:val="24"/>
        </w:rPr>
      </w:pPr>
      <w:r w:rsidRPr="00874175">
        <w:rPr>
          <w:rFonts w:ascii="Times New Roman" w:hAnsi="Times New Roman" w:cs="Times New Roman"/>
          <w:bCs/>
          <w:sz w:val="24"/>
          <w:szCs w:val="24"/>
        </w:rPr>
        <w:t xml:space="preserve">The matters of the Association will be managed by a Board of Directors (“The Board”) composed of the Officers of the Association elected at each Annual Meeting from the membership by majority vote. Officer positions will be President/Road Commissioner, Vice-President, Secretary, and Treasurer. If the Officers thus elected comprise an even number, the membership may elect a </w:t>
      </w:r>
      <w:proofErr w:type="gramStart"/>
      <w:r w:rsidRPr="00874175">
        <w:rPr>
          <w:rFonts w:ascii="Times New Roman" w:hAnsi="Times New Roman" w:cs="Times New Roman"/>
          <w:bCs/>
          <w:sz w:val="24"/>
          <w:szCs w:val="24"/>
        </w:rPr>
        <w:t>Director</w:t>
      </w:r>
      <w:proofErr w:type="gramEnd"/>
      <w:r w:rsidRPr="00874175">
        <w:rPr>
          <w:rFonts w:ascii="Times New Roman" w:hAnsi="Times New Roman" w:cs="Times New Roman"/>
          <w:bCs/>
          <w:sz w:val="24"/>
          <w:szCs w:val="24"/>
        </w:rPr>
        <w:t>-at-large. The Board will consist of no less than three nor more than five members. The Officers and Director-at-large will serve until the next Annual Meeting commencing terms immediately after adjournment. Vacancies will be filled through appointment by the remaining Board of Directors until the next election. The Officers and Director-at-large may be recalled by a majority vote at any meeting.</w:t>
      </w:r>
    </w:p>
    <w:p w14:paraId="096A43AC" w14:textId="26977851" w:rsidR="004D1852" w:rsidRDefault="004D1852" w:rsidP="00707DB3">
      <w:pPr>
        <w:rPr>
          <w:rFonts w:ascii="Times New Roman" w:hAnsi="Times New Roman" w:cs="Times New Roman"/>
          <w:bCs/>
          <w:sz w:val="24"/>
          <w:szCs w:val="24"/>
        </w:rPr>
      </w:pPr>
    </w:p>
    <w:p w14:paraId="1BEF707A" w14:textId="77777777" w:rsidR="0039635F" w:rsidRDefault="0039635F" w:rsidP="00707DB3">
      <w:pPr>
        <w:rPr>
          <w:rFonts w:ascii="Times New Roman" w:hAnsi="Times New Roman" w:cs="Times New Roman"/>
          <w:bCs/>
          <w:sz w:val="24"/>
          <w:szCs w:val="24"/>
        </w:rPr>
      </w:pPr>
    </w:p>
    <w:p w14:paraId="3B1D08BF" w14:textId="77777777" w:rsidR="000E4623" w:rsidRPr="00217B7F" w:rsidRDefault="006341C6" w:rsidP="00175D0F">
      <w:pPr>
        <w:jc w:val="center"/>
        <w:outlineLvl w:val="0"/>
        <w:rPr>
          <w:rFonts w:ascii="Times New Roman" w:hAnsi="Times New Roman" w:cs="Times New Roman"/>
          <w:sz w:val="24"/>
          <w:szCs w:val="24"/>
        </w:rPr>
      </w:pPr>
      <w:r w:rsidRPr="00217B7F">
        <w:rPr>
          <w:rFonts w:ascii="Times New Roman" w:hAnsi="Times New Roman" w:cs="Times New Roman"/>
          <w:sz w:val="24"/>
          <w:szCs w:val="24"/>
        </w:rPr>
        <w:t>Article 5</w:t>
      </w:r>
    </w:p>
    <w:p w14:paraId="63E55CE1" w14:textId="77777777" w:rsidR="000E4623" w:rsidRPr="00217B7F" w:rsidRDefault="000E4623" w:rsidP="000E4623">
      <w:pPr>
        <w:jc w:val="center"/>
        <w:rPr>
          <w:rFonts w:ascii="Times New Roman" w:hAnsi="Times New Roman" w:cs="Times New Roman"/>
          <w:b/>
          <w:sz w:val="24"/>
          <w:szCs w:val="24"/>
        </w:rPr>
      </w:pPr>
      <w:r w:rsidRPr="00217B7F">
        <w:rPr>
          <w:rFonts w:ascii="Times New Roman" w:hAnsi="Times New Roman" w:cs="Times New Roman"/>
          <w:b/>
          <w:sz w:val="24"/>
          <w:szCs w:val="24"/>
        </w:rPr>
        <w:t>Meetings</w:t>
      </w:r>
    </w:p>
    <w:p w14:paraId="7129073E" w14:textId="4EAA7906" w:rsidR="00CC7B17" w:rsidRDefault="00D6022E" w:rsidP="001C1514">
      <w:pPr>
        <w:spacing w:after="0"/>
        <w:rPr>
          <w:rFonts w:ascii="Times New Roman" w:hAnsi="Times New Roman" w:cs="Times New Roman"/>
          <w:bCs/>
          <w:sz w:val="24"/>
          <w:szCs w:val="24"/>
        </w:rPr>
      </w:pPr>
      <w:r w:rsidRPr="00217B7F">
        <w:rPr>
          <w:rFonts w:ascii="Times New Roman" w:hAnsi="Times New Roman" w:cs="Times New Roman"/>
          <w:sz w:val="24"/>
          <w:szCs w:val="24"/>
          <w:u w:val="single"/>
        </w:rPr>
        <w:t>Section 1.  Annual Meeting:</w:t>
      </w:r>
      <w:r w:rsidRPr="00217B7F">
        <w:rPr>
          <w:rFonts w:ascii="Times New Roman" w:hAnsi="Times New Roman" w:cs="Times New Roman"/>
          <w:sz w:val="24"/>
          <w:szCs w:val="24"/>
        </w:rPr>
        <w:t xml:space="preserve">  </w:t>
      </w:r>
      <w:r w:rsidR="000E4623" w:rsidRPr="00217B7F">
        <w:rPr>
          <w:rFonts w:ascii="Times New Roman" w:hAnsi="Times New Roman" w:cs="Times New Roman"/>
          <w:sz w:val="24"/>
          <w:szCs w:val="24"/>
        </w:rPr>
        <w:t>After the organizational meeting on</w:t>
      </w:r>
      <w:r w:rsidR="004D1852">
        <w:rPr>
          <w:rFonts w:ascii="Times New Roman" w:hAnsi="Times New Roman" w:cs="Times New Roman"/>
          <w:sz w:val="24"/>
          <w:szCs w:val="24"/>
        </w:rPr>
        <w:t xml:space="preserve"> ________________</w:t>
      </w:r>
      <w:r w:rsidR="00A8254D" w:rsidRPr="00217B7F">
        <w:rPr>
          <w:rFonts w:ascii="Times New Roman" w:hAnsi="Times New Roman" w:cs="Times New Roman"/>
          <w:sz w:val="24"/>
          <w:szCs w:val="24"/>
        </w:rPr>
        <w:t>, 20</w:t>
      </w:r>
      <w:r w:rsidR="004D1852">
        <w:rPr>
          <w:rFonts w:ascii="Times New Roman" w:hAnsi="Times New Roman" w:cs="Times New Roman"/>
          <w:sz w:val="24"/>
          <w:szCs w:val="24"/>
        </w:rPr>
        <w:t xml:space="preserve"> ___</w:t>
      </w:r>
      <w:r w:rsidR="00A8254D" w:rsidRPr="00217B7F">
        <w:rPr>
          <w:rFonts w:ascii="Times New Roman" w:hAnsi="Times New Roman" w:cs="Times New Roman"/>
          <w:sz w:val="24"/>
          <w:szCs w:val="24"/>
        </w:rPr>
        <w:t>,</w:t>
      </w:r>
      <w:r w:rsidR="000E4623" w:rsidRPr="00217B7F">
        <w:rPr>
          <w:rFonts w:ascii="Times New Roman" w:hAnsi="Times New Roman" w:cs="Times New Roman"/>
          <w:sz w:val="24"/>
          <w:szCs w:val="24"/>
        </w:rPr>
        <w:t xml:space="preserve"> the Association</w:t>
      </w:r>
      <w:r w:rsidR="000E4623" w:rsidRPr="00217B7F">
        <w:rPr>
          <w:rFonts w:ascii="Times New Roman" w:hAnsi="Times New Roman" w:cs="Times New Roman"/>
          <w:bCs/>
          <w:sz w:val="24"/>
          <w:szCs w:val="24"/>
        </w:rPr>
        <w:t xml:space="preserve"> shall have an </w:t>
      </w:r>
      <w:r w:rsidR="008862A4">
        <w:rPr>
          <w:rFonts w:ascii="Times New Roman" w:hAnsi="Times New Roman" w:cs="Times New Roman"/>
          <w:bCs/>
          <w:sz w:val="24"/>
          <w:szCs w:val="24"/>
        </w:rPr>
        <w:t>A</w:t>
      </w:r>
      <w:r w:rsidR="000E4623" w:rsidRPr="00217B7F">
        <w:rPr>
          <w:rFonts w:ascii="Times New Roman" w:hAnsi="Times New Roman" w:cs="Times New Roman"/>
          <w:bCs/>
          <w:sz w:val="24"/>
          <w:szCs w:val="24"/>
        </w:rPr>
        <w:t xml:space="preserve">nnual </w:t>
      </w:r>
      <w:r w:rsidR="008862A4">
        <w:rPr>
          <w:rFonts w:ascii="Times New Roman" w:hAnsi="Times New Roman" w:cs="Times New Roman"/>
          <w:bCs/>
          <w:sz w:val="24"/>
          <w:szCs w:val="24"/>
        </w:rPr>
        <w:t>M</w:t>
      </w:r>
      <w:r w:rsidR="000E4623" w:rsidRPr="00217B7F">
        <w:rPr>
          <w:rFonts w:ascii="Times New Roman" w:hAnsi="Times New Roman" w:cs="Times New Roman"/>
          <w:bCs/>
          <w:sz w:val="24"/>
          <w:szCs w:val="24"/>
        </w:rPr>
        <w:t xml:space="preserve">eeting in </w:t>
      </w:r>
      <w:r w:rsidR="008862A4">
        <w:rPr>
          <w:rFonts w:ascii="Times New Roman" w:hAnsi="Times New Roman" w:cs="Times New Roman"/>
          <w:bCs/>
          <w:sz w:val="24"/>
          <w:szCs w:val="24"/>
        </w:rPr>
        <w:t xml:space="preserve">_______ </w:t>
      </w:r>
      <w:r w:rsidR="000E4623" w:rsidRPr="00217B7F">
        <w:rPr>
          <w:rFonts w:ascii="Times New Roman" w:hAnsi="Times New Roman" w:cs="Times New Roman"/>
          <w:bCs/>
          <w:sz w:val="24"/>
          <w:szCs w:val="24"/>
        </w:rPr>
        <w:t>quarter</w:t>
      </w:r>
      <w:r w:rsidR="00BB6214">
        <w:rPr>
          <w:rFonts w:ascii="Times New Roman" w:hAnsi="Times New Roman" w:cs="Times New Roman"/>
          <w:bCs/>
          <w:sz w:val="24"/>
          <w:szCs w:val="24"/>
        </w:rPr>
        <w:t xml:space="preserve"> </w:t>
      </w:r>
      <w:r w:rsidR="000E4623" w:rsidRPr="00217B7F">
        <w:rPr>
          <w:rFonts w:ascii="Times New Roman" w:hAnsi="Times New Roman" w:cs="Times New Roman"/>
          <w:bCs/>
          <w:sz w:val="24"/>
          <w:szCs w:val="24"/>
        </w:rPr>
        <w:t xml:space="preserve">of each year. Notice shall be sent to the membership of time and place and the agenda </w:t>
      </w:r>
      <w:r w:rsidR="00CC7B17" w:rsidRPr="00217B7F">
        <w:rPr>
          <w:rFonts w:ascii="Times New Roman" w:hAnsi="Times New Roman" w:cs="Times New Roman"/>
          <w:bCs/>
          <w:sz w:val="24"/>
          <w:szCs w:val="24"/>
        </w:rPr>
        <w:t>and supporting materials</w:t>
      </w:r>
      <w:r w:rsidR="000E4623" w:rsidRPr="00217B7F">
        <w:rPr>
          <w:rFonts w:ascii="Times New Roman" w:hAnsi="Times New Roman" w:cs="Times New Roman"/>
          <w:bCs/>
          <w:sz w:val="24"/>
          <w:szCs w:val="24"/>
        </w:rPr>
        <w:t xml:space="preserve">, including budget items affecting the amount to be paid by each owner, at least </w:t>
      </w:r>
      <w:r w:rsidR="00CC7B17" w:rsidRPr="00217B7F">
        <w:rPr>
          <w:rFonts w:ascii="Times New Roman" w:hAnsi="Times New Roman" w:cs="Times New Roman"/>
          <w:bCs/>
          <w:sz w:val="24"/>
          <w:szCs w:val="24"/>
        </w:rPr>
        <w:t xml:space="preserve">thirty </w:t>
      </w:r>
      <w:r w:rsidR="00DE2E2F" w:rsidRPr="00217B7F">
        <w:rPr>
          <w:rFonts w:ascii="Times New Roman" w:hAnsi="Times New Roman" w:cs="Times New Roman"/>
          <w:bCs/>
          <w:sz w:val="24"/>
          <w:szCs w:val="24"/>
        </w:rPr>
        <w:t>(30) days</w:t>
      </w:r>
      <w:r w:rsidR="000E4623" w:rsidRPr="00217B7F">
        <w:rPr>
          <w:rFonts w:ascii="Times New Roman" w:hAnsi="Times New Roman" w:cs="Times New Roman"/>
          <w:bCs/>
          <w:sz w:val="24"/>
          <w:szCs w:val="24"/>
        </w:rPr>
        <w:t xml:space="preserve"> </w:t>
      </w:r>
      <w:r w:rsidR="00CC7B17" w:rsidRPr="00217B7F">
        <w:rPr>
          <w:rFonts w:ascii="Times New Roman" w:hAnsi="Times New Roman" w:cs="Times New Roman"/>
          <w:bCs/>
          <w:sz w:val="24"/>
          <w:szCs w:val="24"/>
        </w:rPr>
        <w:t>in advance.</w:t>
      </w:r>
    </w:p>
    <w:p w14:paraId="7CF1B132" w14:textId="77777777" w:rsidR="001C1514" w:rsidRPr="00217B7F" w:rsidRDefault="001C1514" w:rsidP="001C1514">
      <w:pPr>
        <w:spacing w:after="0"/>
        <w:rPr>
          <w:rFonts w:ascii="Times New Roman" w:hAnsi="Times New Roman" w:cs="Times New Roman"/>
          <w:bCs/>
          <w:sz w:val="24"/>
          <w:szCs w:val="24"/>
        </w:rPr>
      </w:pPr>
    </w:p>
    <w:p w14:paraId="4E07B7C1" w14:textId="5F27B915" w:rsidR="000E4623" w:rsidRDefault="00CC7B17" w:rsidP="001C1514">
      <w:pPr>
        <w:spacing w:after="0"/>
        <w:rPr>
          <w:rFonts w:ascii="Times New Roman" w:hAnsi="Times New Roman" w:cs="Times New Roman"/>
          <w:bCs/>
          <w:sz w:val="24"/>
          <w:szCs w:val="24"/>
        </w:rPr>
      </w:pPr>
      <w:r w:rsidRPr="00217B7F">
        <w:rPr>
          <w:rFonts w:ascii="Times New Roman" w:hAnsi="Times New Roman" w:cs="Times New Roman"/>
          <w:bCs/>
          <w:sz w:val="24"/>
          <w:szCs w:val="24"/>
          <w:u w:val="single"/>
        </w:rPr>
        <w:t>Section 2.  Special Meetings:</w:t>
      </w:r>
      <w:r w:rsidRPr="00217B7F">
        <w:rPr>
          <w:rFonts w:ascii="Times New Roman" w:hAnsi="Times New Roman" w:cs="Times New Roman"/>
          <w:bCs/>
          <w:sz w:val="24"/>
          <w:szCs w:val="24"/>
        </w:rPr>
        <w:t xml:space="preserve"> </w:t>
      </w:r>
      <w:r w:rsidR="000E4623" w:rsidRPr="00217B7F">
        <w:rPr>
          <w:rFonts w:ascii="Times New Roman" w:hAnsi="Times New Roman" w:cs="Times New Roman"/>
          <w:bCs/>
          <w:sz w:val="24"/>
          <w:szCs w:val="24"/>
        </w:rPr>
        <w:t xml:space="preserve">The </w:t>
      </w:r>
      <w:r w:rsidR="00AC1E45" w:rsidRPr="00217B7F">
        <w:rPr>
          <w:rFonts w:ascii="Times New Roman" w:hAnsi="Times New Roman" w:cs="Times New Roman"/>
          <w:bCs/>
          <w:sz w:val="24"/>
          <w:szCs w:val="24"/>
        </w:rPr>
        <w:t>President/Road Commissioner</w:t>
      </w:r>
      <w:r w:rsidR="000E4623" w:rsidRPr="00217B7F">
        <w:rPr>
          <w:rFonts w:ascii="Times New Roman" w:hAnsi="Times New Roman" w:cs="Times New Roman"/>
          <w:bCs/>
          <w:sz w:val="24"/>
          <w:szCs w:val="24"/>
        </w:rPr>
        <w:t xml:space="preserve">, or three Members, may determine the need for </w:t>
      </w:r>
      <w:r w:rsidRPr="00217B7F">
        <w:rPr>
          <w:rFonts w:ascii="Times New Roman" w:hAnsi="Times New Roman" w:cs="Times New Roman"/>
          <w:bCs/>
          <w:sz w:val="24"/>
          <w:szCs w:val="24"/>
        </w:rPr>
        <w:t xml:space="preserve">additional meetings </w:t>
      </w:r>
      <w:r w:rsidR="000E4623" w:rsidRPr="00217B7F">
        <w:rPr>
          <w:rFonts w:ascii="Times New Roman" w:hAnsi="Times New Roman" w:cs="Times New Roman"/>
          <w:bCs/>
          <w:sz w:val="24"/>
          <w:szCs w:val="24"/>
        </w:rPr>
        <w:t xml:space="preserve">and send </w:t>
      </w:r>
      <w:r w:rsidRPr="00217B7F">
        <w:rPr>
          <w:rFonts w:ascii="Times New Roman" w:hAnsi="Times New Roman" w:cs="Times New Roman"/>
          <w:bCs/>
          <w:sz w:val="24"/>
          <w:szCs w:val="24"/>
        </w:rPr>
        <w:t xml:space="preserve">thirty </w:t>
      </w:r>
      <w:r w:rsidR="00DE2E2F" w:rsidRPr="00217B7F">
        <w:rPr>
          <w:rFonts w:ascii="Times New Roman" w:hAnsi="Times New Roman" w:cs="Times New Roman"/>
          <w:bCs/>
          <w:sz w:val="24"/>
          <w:szCs w:val="24"/>
        </w:rPr>
        <w:t>(30)</w:t>
      </w:r>
      <w:r w:rsidRPr="00217B7F">
        <w:rPr>
          <w:rFonts w:ascii="Times New Roman" w:hAnsi="Times New Roman" w:cs="Times New Roman"/>
          <w:bCs/>
          <w:sz w:val="24"/>
          <w:szCs w:val="24"/>
        </w:rPr>
        <w:t xml:space="preserve"> day </w:t>
      </w:r>
      <w:r w:rsidR="000E4623" w:rsidRPr="00217B7F">
        <w:rPr>
          <w:rFonts w:ascii="Times New Roman" w:hAnsi="Times New Roman" w:cs="Times New Roman"/>
          <w:bCs/>
          <w:sz w:val="24"/>
          <w:szCs w:val="24"/>
        </w:rPr>
        <w:t xml:space="preserve">notice in like manner. When a meeting is called by three Members, they may designate a </w:t>
      </w:r>
      <w:proofErr w:type="gramStart"/>
      <w:r w:rsidR="000E4623" w:rsidRPr="00217B7F">
        <w:rPr>
          <w:rFonts w:ascii="Times New Roman" w:hAnsi="Times New Roman" w:cs="Times New Roman"/>
          <w:bCs/>
          <w:sz w:val="24"/>
          <w:szCs w:val="24"/>
        </w:rPr>
        <w:t>Member</w:t>
      </w:r>
      <w:proofErr w:type="gramEnd"/>
      <w:r w:rsidR="000E4623" w:rsidRPr="00217B7F">
        <w:rPr>
          <w:rFonts w:ascii="Times New Roman" w:hAnsi="Times New Roman" w:cs="Times New Roman"/>
          <w:bCs/>
          <w:sz w:val="24"/>
          <w:szCs w:val="24"/>
        </w:rPr>
        <w:t xml:space="preserve"> other than the </w:t>
      </w:r>
      <w:r w:rsidR="00AC1E45" w:rsidRPr="00217B7F">
        <w:rPr>
          <w:rFonts w:ascii="Times New Roman" w:hAnsi="Times New Roman" w:cs="Times New Roman"/>
          <w:bCs/>
          <w:sz w:val="24"/>
          <w:szCs w:val="24"/>
        </w:rPr>
        <w:t>President/Road Commissioner</w:t>
      </w:r>
      <w:r w:rsidR="000E4623" w:rsidRPr="00217B7F">
        <w:rPr>
          <w:rFonts w:ascii="Times New Roman" w:hAnsi="Times New Roman" w:cs="Times New Roman"/>
          <w:bCs/>
          <w:sz w:val="24"/>
          <w:szCs w:val="24"/>
        </w:rPr>
        <w:t xml:space="preserve"> to preside, and must send notice of the outcome of all votes to the membership within </w:t>
      </w:r>
      <w:r w:rsidR="00DE2E2F" w:rsidRPr="00217B7F">
        <w:rPr>
          <w:rFonts w:ascii="Times New Roman" w:hAnsi="Times New Roman" w:cs="Times New Roman"/>
          <w:bCs/>
          <w:sz w:val="24"/>
          <w:szCs w:val="24"/>
        </w:rPr>
        <w:t>thirty (30) days</w:t>
      </w:r>
      <w:r w:rsidR="000E4623" w:rsidRPr="00217B7F">
        <w:rPr>
          <w:rFonts w:ascii="Times New Roman" w:hAnsi="Times New Roman" w:cs="Times New Roman"/>
          <w:bCs/>
          <w:sz w:val="24"/>
          <w:szCs w:val="24"/>
        </w:rPr>
        <w:t>.</w:t>
      </w:r>
    </w:p>
    <w:p w14:paraId="11F44674" w14:textId="77777777" w:rsidR="001C1514" w:rsidRPr="00217B7F" w:rsidRDefault="001C1514" w:rsidP="001C1514">
      <w:pPr>
        <w:spacing w:after="0"/>
        <w:rPr>
          <w:rFonts w:ascii="Times New Roman" w:hAnsi="Times New Roman" w:cs="Times New Roman"/>
          <w:bCs/>
          <w:sz w:val="24"/>
          <w:szCs w:val="24"/>
        </w:rPr>
      </w:pPr>
    </w:p>
    <w:p w14:paraId="1921460D" w14:textId="77777777" w:rsidR="00B66FDD" w:rsidRPr="00217B7F" w:rsidRDefault="00B66FDD" w:rsidP="00B66FDD">
      <w:pPr>
        <w:rPr>
          <w:rFonts w:ascii="Times New Roman" w:hAnsi="Times New Roman" w:cs="Times New Roman"/>
          <w:bCs/>
          <w:sz w:val="24"/>
          <w:szCs w:val="24"/>
        </w:rPr>
      </w:pPr>
      <w:r w:rsidRPr="00217B7F">
        <w:rPr>
          <w:rFonts w:ascii="Times New Roman" w:hAnsi="Times New Roman" w:cs="Times New Roman"/>
          <w:bCs/>
          <w:sz w:val="24"/>
          <w:szCs w:val="24"/>
          <w:u w:val="single"/>
        </w:rPr>
        <w:t xml:space="preserve">Section 3. </w:t>
      </w:r>
      <w:r w:rsidR="005E5DF3" w:rsidRPr="00217B7F">
        <w:rPr>
          <w:rFonts w:ascii="Times New Roman" w:hAnsi="Times New Roman" w:cs="Times New Roman"/>
          <w:bCs/>
          <w:sz w:val="24"/>
          <w:szCs w:val="24"/>
          <w:u w:val="single"/>
        </w:rPr>
        <w:t xml:space="preserve"> </w:t>
      </w:r>
      <w:r w:rsidR="006A14D9" w:rsidRPr="00217B7F">
        <w:rPr>
          <w:rFonts w:ascii="Times New Roman" w:hAnsi="Times New Roman" w:cs="Times New Roman"/>
          <w:bCs/>
          <w:sz w:val="24"/>
          <w:szCs w:val="24"/>
          <w:u w:val="single"/>
        </w:rPr>
        <w:t>Notice of Meetings</w:t>
      </w:r>
      <w:r w:rsidRPr="00217B7F">
        <w:rPr>
          <w:rFonts w:ascii="Times New Roman" w:hAnsi="Times New Roman" w:cs="Times New Roman"/>
          <w:bCs/>
          <w:sz w:val="24"/>
          <w:szCs w:val="24"/>
          <w:u w:val="single"/>
        </w:rPr>
        <w:t>:</w:t>
      </w:r>
      <w:r w:rsidR="006A14D9" w:rsidRPr="00217B7F">
        <w:rPr>
          <w:rFonts w:ascii="Times New Roman" w:hAnsi="Times New Roman" w:cs="Times New Roman"/>
          <w:bCs/>
          <w:sz w:val="24"/>
          <w:szCs w:val="24"/>
        </w:rPr>
        <w:t xml:space="preserve"> </w:t>
      </w:r>
      <w:r w:rsidRPr="00217B7F">
        <w:rPr>
          <w:rFonts w:ascii="Times New Roman" w:hAnsi="Times New Roman" w:cs="Times New Roman"/>
          <w:bCs/>
          <w:sz w:val="24"/>
          <w:szCs w:val="24"/>
        </w:rPr>
        <w:t>Notice shall be given as provided</w:t>
      </w:r>
      <w:r w:rsidR="008B2A85" w:rsidRPr="00217B7F">
        <w:rPr>
          <w:rFonts w:ascii="Times New Roman" w:hAnsi="Times New Roman" w:cs="Times New Roman"/>
          <w:bCs/>
          <w:sz w:val="24"/>
          <w:szCs w:val="24"/>
        </w:rPr>
        <w:t xml:space="preserve"> for in 23 M. R. S.</w:t>
      </w:r>
      <w:r w:rsidR="00411A24" w:rsidRPr="00217B7F">
        <w:rPr>
          <w:rFonts w:ascii="Times New Roman" w:hAnsi="Times New Roman" w:cs="Times New Roman"/>
          <w:bCs/>
          <w:sz w:val="24"/>
          <w:szCs w:val="24"/>
        </w:rPr>
        <w:t xml:space="preserve"> </w:t>
      </w:r>
      <w:r w:rsidR="00411A24" w:rsidRPr="00217B7F">
        <w:rPr>
          <w:rFonts w:ascii="Times New Roman" w:hAnsi="Times New Roman" w:cs="Times New Roman"/>
          <w:sz w:val="24"/>
          <w:szCs w:val="24"/>
        </w:rPr>
        <w:t>§</w:t>
      </w:r>
      <w:r w:rsidR="00BE1929" w:rsidRPr="00217B7F">
        <w:rPr>
          <w:rFonts w:ascii="Times New Roman" w:hAnsi="Times New Roman" w:cs="Times New Roman"/>
          <w:sz w:val="24"/>
          <w:szCs w:val="24"/>
        </w:rPr>
        <w:t xml:space="preserve"> </w:t>
      </w:r>
      <w:r w:rsidR="006A14D9" w:rsidRPr="00217B7F">
        <w:rPr>
          <w:rFonts w:ascii="Times New Roman" w:hAnsi="Times New Roman" w:cs="Times New Roman"/>
          <w:bCs/>
          <w:sz w:val="24"/>
          <w:szCs w:val="24"/>
        </w:rPr>
        <w:t>3101</w:t>
      </w:r>
      <w:r w:rsidR="00BE1929" w:rsidRPr="00217B7F">
        <w:rPr>
          <w:rFonts w:ascii="Times New Roman" w:hAnsi="Times New Roman" w:cs="Times New Roman"/>
          <w:bCs/>
          <w:sz w:val="24"/>
          <w:szCs w:val="24"/>
        </w:rPr>
        <w:t xml:space="preserve"> </w:t>
      </w:r>
      <w:r w:rsidR="006021D2" w:rsidRPr="00217B7F">
        <w:rPr>
          <w:rFonts w:ascii="Times New Roman" w:hAnsi="Times New Roman" w:cs="Times New Roman"/>
          <w:bCs/>
          <w:sz w:val="24"/>
          <w:szCs w:val="24"/>
        </w:rPr>
        <w:t xml:space="preserve">(2, </w:t>
      </w:r>
      <w:r w:rsidRPr="00217B7F">
        <w:rPr>
          <w:rFonts w:ascii="Times New Roman" w:hAnsi="Times New Roman" w:cs="Times New Roman"/>
          <w:bCs/>
          <w:sz w:val="24"/>
          <w:szCs w:val="24"/>
        </w:rPr>
        <w:t>3).</w:t>
      </w:r>
    </w:p>
    <w:p w14:paraId="442B1572" w14:textId="080A2102" w:rsidR="00A2357B" w:rsidRDefault="00B66FDD" w:rsidP="001C1514">
      <w:pPr>
        <w:spacing w:after="0"/>
        <w:rPr>
          <w:rFonts w:ascii="Times New Roman" w:hAnsi="Times New Roman" w:cs="Times New Roman"/>
          <w:bCs/>
          <w:sz w:val="24"/>
          <w:szCs w:val="24"/>
        </w:rPr>
      </w:pPr>
      <w:r w:rsidRPr="00217B7F">
        <w:rPr>
          <w:rFonts w:ascii="Times New Roman" w:hAnsi="Times New Roman" w:cs="Times New Roman"/>
          <w:bCs/>
          <w:sz w:val="24"/>
          <w:szCs w:val="24"/>
          <w:u w:val="single"/>
        </w:rPr>
        <w:lastRenderedPageBreak/>
        <w:t>Section 4</w:t>
      </w:r>
      <w:r w:rsidR="006341C6" w:rsidRPr="00217B7F">
        <w:rPr>
          <w:rFonts w:ascii="Times New Roman" w:hAnsi="Times New Roman" w:cs="Times New Roman"/>
          <w:bCs/>
          <w:sz w:val="24"/>
          <w:szCs w:val="24"/>
          <w:u w:val="single"/>
        </w:rPr>
        <w:t>.  Emergencies:</w:t>
      </w:r>
      <w:r w:rsidR="006341C6" w:rsidRPr="00217B7F">
        <w:rPr>
          <w:rFonts w:ascii="Times New Roman" w:hAnsi="Times New Roman" w:cs="Times New Roman"/>
          <w:bCs/>
          <w:sz w:val="24"/>
          <w:szCs w:val="24"/>
        </w:rPr>
        <w:t xml:space="preserve">  An emergency may </w:t>
      </w:r>
      <w:r w:rsidR="00BB6214" w:rsidRPr="00217B7F">
        <w:rPr>
          <w:rFonts w:ascii="Times New Roman" w:hAnsi="Times New Roman" w:cs="Times New Roman"/>
          <w:bCs/>
          <w:sz w:val="24"/>
          <w:szCs w:val="24"/>
        </w:rPr>
        <w:t>be</w:t>
      </w:r>
      <w:r w:rsidR="006341C6" w:rsidRPr="00217B7F">
        <w:rPr>
          <w:rFonts w:ascii="Times New Roman" w:hAnsi="Times New Roman" w:cs="Times New Roman"/>
          <w:bCs/>
          <w:sz w:val="24"/>
          <w:szCs w:val="24"/>
        </w:rPr>
        <w:t xml:space="preserve">, but </w:t>
      </w:r>
      <w:r w:rsidR="000835DC">
        <w:rPr>
          <w:rFonts w:ascii="Times New Roman" w:hAnsi="Times New Roman" w:cs="Times New Roman"/>
          <w:bCs/>
          <w:sz w:val="24"/>
          <w:szCs w:val="24"/>
        </w:rPr>
        <w:t>will</w:t>
      </w:r>
      <w:r w:rsidR="006341C6" w:rsidRPr="00217B7F">
        <w:rPr>
          <w:rFonts w:ascii="Times New Roman" w:hAnsi="Times New Roman" w:cs="Times New Roman"/>
          <w:bCs/>
          <w:sz w:val="24"/>
          <w:szCs w:val="24"/>
        </w:rPr>
        <w:t xml:space="preserve"> not be limited to, untoward events causing the road to be unsafe or impassable for a</w:t>
      </w:r>
      <w:r w:rsidR="001623EE" w:rsidRPr="00217B7F">
        <w:rPr>
          <w:rFonts w:ascii="Times New Roman" w:hAnsi="Times New Roman" w:cs="Times New Roman"/>
          <w:bCs/>
          <w:sz w:val="24"/>
          <w:szCs w:val="24"/>
        </w:rPr>
        <w:t xml:space="preserve">n unacceptable time period. The </w:t>
      </w:r>
      <w:r w:rsidR="00EE1ABA" w:rsidRPr="00217B7F">
        <w:rPr>
          <w:rFonts w:ascii="Times New Roman" w:hAnsi="Times New Roman" w:cs="Times New Roman"/>
          <w:bCs/>
          <w:sz w:val="24"/>
          <w:szCs w:val="24"/>
        </w:rPr>
        <w:t>Board of Directors</w:t>
      </w:r>
      <w:r w:rsidR="006341C6" w:rsidRPr="00217B7F">
        <w:rPr>
          <w:rFonts w:ascii="Times New Roman" w:hAnsi="Times New Roman" w:cs="Times New Roman"/>
          <w:bCs/>
          <w:sz w:val="24"/>
          <w:szCs w:val="24"/>
        </w:rPr>
        <w:t xml:space="preserve"> </w:t>
      </w:r>
      <w:r w:rsidR="000835DC">
        <w:rPr>
          <w:rFonts w:ascii="Times New Roman" w:hAnsi="Times New Roman" w:cs="Times New Roman"/>
          <w:bCs/>
          <w:sz w:val="24"/>
          <w:szCs w:val="24"/>
        </w:rPr>
        <w:t xml:space="preserve">will </w:t>
      </w:r>
      <w:r w:rsidR="006341C6" w:rsidRPr="00217B7F">
        <w:rPr>
          <w:rFonts w:ascii="Times New Roman" w:hAnsi="Times New Roman" w:cs="Times New Roman"/>
          <w:bCs/>
          <w:sz w:val="24"/>
          <w:szCs w:val="24"/>
        </w:rPr>
        <w:t xml:space="preserve">declare an emergency and decide upon a course of action. </w:t>
      </w:r>
      <w:r w:rsidR="00451E46" w:rsidRPr="00217B7F">
        <w:rPr>
          <w:rFonts w:ascii="Times New Roman" w:hAnsi="Times New Roman" w:cs="Times New Roman"/>
          <w:bCs/>
          <w:sz w:val="24"/>
          <w:szCs w:val="24"/>
        </w:rPr>
        <w:t>When the course of action requires funds in excess of $1</w:t>
      </w:r>
      <w:r w:rsidR="008C7B17">
        <w:rPr>
          <w:rFonts w:ascii="Times New Roman" w:hAnsi="Times New Roman" w:cs="Times New Roman"/>
          <w:bCs/>
          <w:sz w:val="24"/>
          <w:szCs w:val="24"/>
        </w:rPr>
        <w:t>500</w:t>
      </w:r>
      <w:r w:rsidR="00451E46" w:rsidRPr="00217B7F">
        <w:rPr>
          <w:rFonts w:ascii="Times New Roman" w:hAnsi="Times New Roman" w:cs="Times New Roman"/>
          <w:bCs/>
          <w:sz w:val="24"/>
          <w:szCs w:val="24"/>
        </w:rPr>
        <w:t>, t</w:t>
      </w:r>
      <w:r w:rsidR="006341C6" w:rsidRPr="00217B7F">
        <w:rPr>
          <w:rFonts w:ascii="Times New Roman" w:hAnsi="Times New Roman" w:cs="Times New Roman"/>
          <w:bCs/>
          <w:sz w:val="24"/>
          <w:szCs w:val="24"/>
        </w:rPr>
        <w:t xml:space="preserve">he </w:t>
      </w:r>
      <w:r w:rsidR="001623EE" w:rsidRPr="00217B7F">
        <w:rPr>
          <w:rFonts w:ascii="Times New Roman" w:hAnsi="Times New Roman" w:cs="Times New Roman"/>
          <w:bCs/>
          <w:sz w:val="24"/>
          <w:szCs w:val="24"/>
        </w:rPr>
        <w:t>Board shall</w:t>
      </w:r>
      <w:r w:rsidR="006341C6" w:rsidRPr="00217B7F">
        <w:rPr>
          <w:rFonts w:ascii="Times New Roman" w:hAnsi="Times New Roman" w:cs="Times New Roman"/>
          <w:bCs/>
          <w:sz w:val="24"/>
          <w:szCs w:val="24"/>
        </w:rPr>
        <w:t xml:space="preserve"> poll Members via </w:t>
      </w:r>
      <w:r w:rsidR="00EE1ABA" w:rsidRPr="00217B7F">
        <w:rPr>
          <w:rFonts w:ascii="Times New Roman" w:hAnsi="Times New Roman" w:cs="Times New Roman"/>
          <w:bCs/>
          <w:sz w:val="24"/>
          <w:szCs w:val="24"/>
        </w:rPr>
        <w:t>telephone or e-mail and must obtain</w:t>
      </w:r>
      <w:r w:rsidR="006341C6" w:rsidRPr="00217B7F">
        <w:rPr>
          <w:rFonts w:ascii="Times New Roman" w:hAnsi="Times New Roman" w:cs="Times New Roman"/>
          <w:bCs/>
          <w:sz w:val="24"/>
          <w:szCs w:val="24"/>
        </w:rPr>
        <w:t xml:space="preserve"> confirmation from a majority of the </w:t>
      </w:r>
      <w:r w:rsidR="0005403F">
        <w:rPr>
          <w:rFonts w:ascii="Times New Roman" w:hAnsi="Times New Roman" w:cs="Times New Roman"/>
          <w:bCs/>
          <w:sz w:val="24"/>
          <w:szCs w:val="24"/>
        </w:rPr>
        <w:t>Membership</w:t>
      </w:r>
      <w:r w:rsidR="00451E46" w:rsidRPr="00217B7F">
        <w:rPr>
          <w:rFonts w:ascii="Times New Roman" w:hAnsi="Times New Roman" w:cs="Times New Roman"/>
          <w:bCs/>
          <w:sz w:val="24"/>
          <w:szCs w:val="24"/>
        </w:rPr>
        <w:t xml:space="preserve"> for approval</w:t>
      </w:r>
      <w:r w:rsidR="006341C6" w:rsidRPr="00217B7F">
        <w:rPr>
          <w:rFonts w:ascii="Times New Roman" w:hAnsi="Times New Roman" w:cs="Times New Roman"/>
          <w:bCs/>
          <w:sz w:val="24"/>
          <w:szCs w:val="24"/>
        </w:rPr>
        <w:t>.</w:t>
      </w:r>
    </w:p>
    <w:p w14:paraId="18D99CDB" w14:textId="77777777" w:rsidR="001C1514" w:rsidRPr="00217B7F" w:rsidRDefault="001C1514" w:rsidP="001C1514">
      <w:pPr>
        <w:spacing w:after="0"/>
        <w:rPr>
          <w:rFonts w:ascii="Times New Roman" w:hAnsi="Times New Roman" w:cs="Times New Roman"/>
          <w:bCs/>
          <w:sz w:val="24"/>
          <w:szCs w:val="24"/>
        </w:rPr>
      </w:pPr>
    </w:p>
    <w:p w14:paraId="27F36E28" w14:textId="7E87E29C" w:rsidR="0040773F" w:rsidRPr="00217B7F" w:rsidRDefault="006341C6" w:rsidP="003C68FC">
      <w:pPr>
        <w:rPr>
          <w:rFonts w:ascii="Times New Roman" w:hAnsi="Times New Roman" w:cs="Times New Roman"/>
          <w:bCs/>
          <w:sz w:val="24"/>
          <w:szCs w:val="24"/>
        </w:rPr>
      </w:pPr>
      <w:r w:rsidRPr="00217B7F">
        <w:rPr>
          <w:rFonts w:ascii="Times New Roman" w:hAnsi="Times New Roman" w:cs="Times New Roman"/>
          <w:bCs/>
          <w:sz w:val="24"/>
          <w:szCs w:val="24"/>
          <w:u w:val="single"/>
        </w:rPr>
        <w:t xml:space="preserve">Section </w:t>
      </w:r>
      <w:r w:rsidR="005B1F3A" w:rsidRPr="00217B7F">
        <w:rPr>
          <w:rFonts w:ascii="Times New Roman" w:hAnsi="Times New Roman" w:cs="Times New Roman"/>
          <w:bCs/>
          <w:sz w:val="24"/>
          <w:szCs w:val="24"/>
          <w:u w:val="single"/>
        </w:rPr>
        <w:t>5</w:t>
      </w:r>
      <w:r w:rsidR="00102F78" w:rsidRPr="00217B7F">
        <w:rPr>
          <w:rFonts w:ascii="Times New Roman" w:hAnsi="Times New Roman" w:cs="Times New Roman"/>
          <w:bCs/>
          <w:sz w:val="24"/>
          <w:szCs w:val="24"/>
          <w:u w:val="single"/>
        </w:rPr>
        <w:t xml:space="preserve">. </w:t>
      </w:r>
      <w:r w:rsidR="005B1F3A" w:rsidRPr="00217B7F">
        <w:rPr>
          <w:rFonts w:ascii="Times New Roman" w:hAnsi="Times New Roman" w:cs="Times New Roman"/>
          <w:bCs/>
          <w:sz w:val="24"/>
          <w:szCs w:val="24"/>
          <w:u w:val="single"/>
        </w:rPr>
        <w:t xml:space="preserve"> Rules</w:t>
      </w:r>
      <w:r w:rsidR="00CC7B17" w:rsidRPr="00217B7F">
        <w:rPr>
          <w:rFonts w:ascii="Times New Roman" w:hAnsi="Times New Roman" w:cs="Times New Roman"/>
          <w:bCs/>
          <w:sz w:val="24"/>
          <w:szCs w:val="24"/>
          <w:u w:val="single"/>
        </w:rPr>
        <w:t xml:space="preserve"> of Order:</w:t>
      </w:r>
      <w:r w:rsidR="00CC7B17" w:rsidRPr="00217B7F">
        <w:rPr>
          <w:rFonts w:ascii="Times New Roman" w:hAnsi="Times New Roman" w:cs="Times New Roman"/>
          <w:bCs/>
          <w:sz w:val="24"/>
          <w:szCs w:val="24"/>
        </w:rPr>
        <w:t xml:space="preserve">  </w:t>
      </w:r>
      <w:r w:rsidR="00AE4723" w:rsidRPr="00217B7F">
        <w:rPr>
          <w:rFonts w:ascii="Times New Roman" w:hAnsi="Times New Roman" w:cs="Times New Roman"/>
          <w:bCs/>
          <w:sz w:val="24"/>
          <w:szCs w:val="24"/>
        </w:rPr>
        <w:t xml:space="preserve">All Meetings </w:t>
      </w:r>
      <w:r w:rsidR="000835DC">
        <w:rPr>
          <w:rFonts w:ascii="Times New Roman" w:hAnsi="Times New Roman" w:cs="Times New Roman"/>
          <w:bCs/>
          <w:sz w:val="24"/>
          <w:szCs w:val="24"/>
        </w:rPr>
        <w:t xml:space="preserve">will </w:t>
      </w:r>
      <w:r w:rsidR="00AE4723" w:rsidRPr="00217B7F">
        <w:rPr>
          <w:rFonts w:ascii="Times New Roman" w:hAnsi="Times New Roman" w:cs="Times New Roman"/>
          <w:bCs/>
          <w:sz w:val="24"/>
          <w:szCs w:val="24"/>
        </w:rPr>
        <w:t>use the Meeting Rules of Pro</w:t>
      </w:r>
      <w:r w:rsidR="0072248D" w:rsidRPr="00217B7F">
        <w:rPr>
          <w:rFonts w:ascii="Times New Roman" w:hAnsi="Times New Roman" w:cs="Times New Roman"/>
          <w:bCs/>
          <w:sz w:val="24"/>
          <w:szCs w:val="24"/>
        </w:rPr>
        <w:t>cedure</w:t>
      </w:r>
      <w:r w:rsidR="007F2684" w:rsidRPr="00217B7F">
        <w:rPr>
          <w:rFonts w:ascii="Times New Roman" w:hAnsi="Times New Roman" w:cs="Times New Roman"/>
          <w:bCs/>
          <w:sz w:val="24"/>
          <w:szCs w:val="24"/>
        </w:rPr>
        <w:t xml:space="preserve"> </w:t>
      </w:r>
      <w:r w:rsidR="0040773F" w:rsidRPr="00217B7F">
        <w:rPr>
          <w:rFonts w:ascii="Times New Roman" w:hAnsi="Times New Roman" w:cs="Times New Roman"/>
          <w:bCs/>
          <w:sz w:val="24"/>
          <w:szCs w:val="24"/>
        </w:rPr>
        <w:t>attached hereto</w:t>
      </w:r>
    </w:p>
    <w:p w14:paraId="6204BE4E" w14:textId="14C4A8D4" w:rsidR="009B039F" w:rsidRDefault="0040773F" w:rsidP="003C68FC">
      <w:pPr>
        <w:rPr>
          <w:rFonts w:ascii="Times New Roman" w:hAnsi="Times New Roman" w:cs="Times New Roman"/>
          <w:bCs/>
          <w:sz w:val="24"/>
          <w:szCs w:val="24"/>
        </w:rPr>
      </w:pPr>
      <w:r w:rsidRPr="00217B7F">
        <w:rPr>
          <w:rFonts w:ascii="Times New Roman" w:hAnsi="Times New Roman" w:cs="Times New Roman"/>
          <w:bCs/>
          <w:sz w:val="24"/>
          <w:szCs w:val="24"/>
        </w:rPr>
        <w:t xml:space="preserve">in </w:t>
      </w:r>
      <w:r w:rsidRPr="00217B7F">
        <w:rPr>
          <w:rFonts w:ascii="Times New Roman" w:hAnsi="Times New Roman" w:cs="Times New Roman"/>
          <w:bCs/>
          <w:sz w:val="24"/>
          <w:szCs w:val="24"/>
          <w:u w:val="single"/>
        </w:rPr>
        <w:t>Addendum 3</w:t>
      </w:r>
      <w:r w:rsidR="00312031">
        <w:rPr>
          <w:rFonts w:ascii="Times New Roman" w:hAnsi="Times New Roman" w:cs="Times New Roman"/>
          <w:bCs/>
          <w:sz w:val="24"/>
          <w:szCs w:val="24"/>
        </w:rPr>
        <w:t>***</w:t>
      </w:r>
      <w:r w:rsidRPr="00217B7F">
        <w:rPr>
          <w:rFonts w:ascii="Times New Roman" w:hAnsi="Times New Roman" w:cs="Times New Roman"/>
          <w:bCs/>
          <w:sz w:val="24"/>
          <w:szCs w:val="24"/>
        </w:rPr>
        <w:t>.</w:t>
      </w:r>
      <w:r w:rsidR="007F2684" w:rsidRPr="00217B7F">
        <w:rPr>
          <w:rFonts w:ascii="Times New Roman" w:hAnsi="Times New Roman" w:cs="Times New Roman"/>
          <w:bCs/>
          <w:sz w:val="24"/>
          <w:szCs w:val="24"/>
        </w:rPr>
        <w:t xml:space="preserve"> </w:t>
      </w:r>
    </w:p>
    <w:p w14:paraId="578D8A3B" w14:textId="77777777" w:rsidR="0039635F" w:rsidRPr="00217B7F" w:rsidRDefault="0039635F" w:rsidP="003C68FC">
      <w:pPr>
        <w:rPr>
          <w:rFonts w:ascii="Times New Roman" w:hAnsi="Times New Roman" w:cs="Times New Roman"/>
          <w:bCs/>
          <w:sz w:val="24"/>
          <w:szCs w:val="24"/>
        </w:rPr>
      </w:pPr>
    </w:p>
    <w:p w14:paraId="051FAA95" w14:textId="77777777" w:rsidR="009738EB" w:rsidRPr="00217B7F" w:rsidRDefault="006341C6" w:rsidP="00175D0F">
      <w:pPr>
        <w:jc w:val="center"/>
        <w:outlineLvl w:val="0"/>
        <w:rPr>
          <w:rFonts w:ascii="Times New Roman" w:eastAsia="Times New Roman" w:hAnsi="Times New Roman" w:cs="Times New Roman"/>
          <w:bCs/>
          <w:sz w:val="24"/>
          <w:szCs w:val="24"/>
        </w:rPr>
      </w:pPr>
      <w:r w:rsidRPr="00217B7F">
        <w:rPr>
          <w:rFonts w:ascii="Times New Roman" w:eastAsia="Times New Roman" w:hAnsi="Times New Roman" w:cs="Times New Roman"/>
          <w:bCs/>
          <w:sz w:val="24"/>
          <w:szCs w:val="24"/>
        </w:rPr>
        <w:t>Article 6</w:t>
      </w:r>
    </w:p>
    <w:p w14:paraId="2ADFBC32" w14:textId="77777777" w:rsidR="009738EB" w:rsidRPr="00217B7F" w:rsidRDefault="009738EB" w:rsidP="009738EB">
      <w:pPr>
        <w:jc w:val="center"/>
        <w:rPr>
          <w:rFonts w:ascii="Times New Roman" w:eastAsia="Times New Roman" w:hAnsi="Times New Roman" w:cs="Times New Roman"/>
          <w:b/>
          <w:bCs/>
          <w:sz w:val="24"/>
          <w:szCs w:val="24"/>
        </w:rPr>
      </w:pPr>
      <w:r w:rsidRPr="00217B7F">
        <w:rPr>
          <w:rFonts w:ascii="Times New Roman" w:eastAsia="Times New Roman" w:hAnsi="Times New Roman" w:cs="Times New Roman"/>
          <w:b/>
          <w:bCs/>
          <w:sz w:val="24"/>
          <w:szCs w:val="24"/>
        </w:rPr>
        <w:t>Voting Rights</w:t>
      </w:r>
    </w:p>
    <w:p w14:paraId="4B99553A" w14:textId="66F83A36" w:rsidR="001C1514" w:rsidRDefault="006341C6" w:rsidP="001C1514">
      <w:pPr>
        <w:spacing w:after="0"/>
        <w:rPr>
          <w:rFonts w:ascii="Times New Roman" w:eastAsia="Times New Roman" w:hAnsi="Times New Roman" w:cs="Times New Roman"/>
          <w:bCs/>
          <w:sz w:val="24"/>
          <w:szCs w:val="24"/>
        </w:rPr>
      </w:pPr>
      <w:r w:rsidRPr="00217B7F">
        <w:rPr>
          <w:rFonts w:ascii="Times New Roman" w:eastAsia="Times New Roman" w:hAnsi="Times New Roman" w:cs="Times New Roman"/>
          <w:bCs/>
          <w:sz w:val="24"/>
          <w:szCs w:val="24"/>
          <w:u w:val="single"/>
        </w:rPr>
        <w:t>Section 1.</w:t>
      </w:r>
      <w:r w:rsidR="001D08FB" w:rsidRPr="00217B7F">
        <w:rPr>
          <w:rFonts w:ascii="Times New Roman" w:eastAsia="Times New Roman" w:hAnsi="Times New Roman" w:cs="Times New Roman"/>
          <w:bCs/>
          <w:sz w:val="24"/>
          <w:szCs w:val="24"/>
        </w:rPr>
        <w:t xml:space="preserve">  </w:t>
      </w:r>
      <w:r w:rsidR="00476BE9" w:rsidRPr="00217B7F">
        <w:rPr>
          <w:rFonts w:ascii="Times New Roman" w:eastAsia="Times New Roman" w:hAnsi="Times New Roman" w:cs="Times New Roman"/>
          <w:bCs/>
          <w:sz w:val="24"/>
          <w:szCs w:val="24"/>
        </w:rPr>
        <w:t xml:space="preserve">Each </w:t>
      </w:r>
      <w:r w:rsidR="00E34EDD" w:rsidRPr="00217B7F">
        <w:rPr>
          <w:rFonts w:ascii="Times New Roman" w:eastAsia="Times New Roman" w:hAnsi="Times New Roman" w:cs="Times New Roman"/>
          <w:bCs/>
          <w:sz w:val="24"/>
          <w:szCs w:val="24"/>
        </w:rPr>
        <w:t>parcel</w:t>
      </w:r>
      <w:r w:rsidR="00476BE9" w:rsidRPr="00217B7F">
        <w:rPr>
          <w:rFonts w:ascii="Times New Roman" w:eastAsia="Times New Roman" w:hAnsi="Times New Roman" w:cs="Times New Roman"/>
          <w:bCs/>
          <w:sz w:val="24"/>
          <w:szCs w:val="24"/>
        </w:rPr>
        <w:t xml:space="preserve"> </w:t>
      </w:r>
      <w:r w:rsidR="00E31F4B" w:rsidRPr="00217B7F">
        <w:rPr>
          <w:rFonts w:ascii="Times New Roman" w:eastAsia="Times New Roman" w:hAnsi="Times New Roman" w:cs="Times New Roman"/>
          <w:bCs/>
          <w:sz w:val="24"/>
          <w:szCs w:val="24"/>
        </w:rPr>
        <w:t>as defined in Article 2</w:t>
      </w:r>
      <w:r w:rsidR="007F2684" w:rsidRPr="00217B7F">
        <w:rPr>
          <w:rFonts w:ascii="Times New Roman" w:eastAsia="Times New Roman" w:hAnsi="Times New Roman" w:cs="Times New Roman"/>
          <w:bCs/>
          <w:sz w:val="24"/>
          <w:szCs w:val="24"/>
        </w:rPr>
        <w:t>, Section 2,</w:t>
      </w:r>
      <w:r w:rsidR="00E31F4B" w:rsidRPr="00217B7F">
        <w:rPr>
          <w:rFonts w:ascii="Times New Roman" w:eastAsia="Times New Roman" w:hAnsi="Times New Roman" w:cs="Times New Roman"/>
          <w:bCs/>
          <w:sz w:val="24"/>
          <w:szCs w:val="24"/>
        </w:rPr>
        <w:t xml:space="preserve"> </w:t>
      </w:r>
      <w:r w:rsidR="008F27E7">
        <w:rPr>
          <w:rFonts w:ascii="Times New Roman" w:eastAsia="Times New Roman" w:hAnsi="Times New Roman" w:cs="Times New Roman"/>
          <w:bCs/>
          <w:sz w:val="24"/>
          <w:szCs w:val="24"/>
        </w:rPr>
        <w:t>will</w:t>
      </w:r>
      <w:r w:rsidR="00FE05EF" w:rsidRPr="00217B7F">
        <w:rPr>
          <w:rFonts w:ascii="Times New Roman" w:eastAsia="Times New Roman" w:hAnsi="Times New Roman" w:cs="Times New Roman"/>
          <w:bCs/>
          <w:sz w:val="24"/>
          <w:szCs w:val="24"/>
        </w:rPr>
        <w:t xml:space="preserve"> </w:t>
      </w:r>
      <w:r w:rsidR="001C4194" w:rsidRPr="00217B7F">
        <w:rPr>
          <w:rFonts w:ascii="Times New Roman" w:eastAsia="Times New Roman" w:hAnsi="Times New Roman" w:cs="Times New Roman"/>
          <w:bCs/>
          <w:sz w:val="24"/>
          <w:szCs w:val="24"/>
        </w:rPr>
        <w:t>represent</w:t>
      </w:r>
      <w:r w:rsidR="00FE05EF" w:rsidRPr="00217B7F">
        <w:rPr>
          <w:rFonts w:ascii="Times New Roman" w:eastAsia="Times New Roman" w:hAnsi="Times New Roman" w:cs="Times New Roman"/>
          <w:bCs/>
          <w:sz w:val="24"/>
          <w:szCs w:val="24"/>
        </w:rPr>
        <w:t xml:space="preserve"> one vote</w:t>
      </w:r>
      <w:r w:rsidR="00800BEA" w:rsidRPr="00217B7F">
        <w:rPr>
          <w:rFonts w:ascii="Times New Roman" w:eastAsia="Times New Roman" w:hAnsi="Times New Roman" w:cs="Times New Roman"/>
          <w:bCs/>
          <w:sz w:val="24"/>
          <w:szCs w:val="24"/>
        </w:rPr>
        <w:t xml:space="preserve"> in matters </w:t>
      </w:r>
      <w:r w:rsidR="00814946" w:rsidRPr="00217B7F">
        <w:rPr>
          <w:rFonts w:ascii="Times New Roman" w:eastAsia="Times New Roman" w:hAnsi="Times New Roman" w:cs="Times New Roman"/>
          <w:bCs/>
          <w:sz w:val="24"/>
          <w:szCs w:val="24"/>
        </w:rPr>
        <w:t>before t</w:t>
      </w:r>
      <w:r w:rsidR="00E34EDD" w:rsidRPr="00217B7F">
        <w:rPr>
          <w:rFonts w:ascii="Times New Roman" w:eastAsia="Times New Roman" w:hAnsi="Times New Roman" w:cs="Times New Roman"/>
          <w:bCs/>
          <w:sz w:val="24"/>
          <w:szCs w:val="24"/>
        </w:rPr>
        <w:t xml:space="preserve">he membership. </w:t>
      </w:r>
    </w:p>
    <w:p w14:paraId="70220AAF" w14:textId="77777777" w:rsidR="001C1514" w:rsidRPr="001C1514" w:rsidRDefault="001C1514" w:rsidP="001C1514">
      <w:pPr>
        <w:spacing w:after="0"/>
        <w:rPr>
          <w:rFonts w:ascii="Times New Roman" w:eastAsia="Times New Roman" w:hAnsi="Times New Roman" w:cs="Times New Roman"/>
          <w:bCs/>
          <w:sz w:val="24"/>
          <w:szCs w:val="24"/>
        </w:rPr>
      </w:pPr>
    </w:p>
    <w:p w14:paraId="695BBCBC" w14:textId="77777777" w:rsidR="001C1514" w:rsidRDefault="001B457F" w:rsidP="001C1514">
      <w:pPr>
        <w:spacing w:after="0"/>
        <w:rPr>
          <w:rFonts w:ascii="Times New Roman" w:eastAsia="Times New Roman" w:hAnsi="Times New Roman" w:cs="Times New Roman"/>
          <w:bCs/>
          <w:sz w:val="24"/>
          <w:szCs w:val="24"/>
        </w:rPr>
      </w:pPr>
      <w:r w:rsidRPr="001B457F">
        <w:rPr>
          <w:rFonts w:ascii="Times New Roman" w:eastAsia="Times New Roman" w:hAnsi="Times New Roman" w:cs="Times New Roman"/>
          <w:bCs/>
          <w:sz w:val="24"/>
          <w:szCs w:val="24"/>
          <w:u w:val="single"/>
        </w:rPr>
        <w:t>Section 2.</w:t>
      </w:r>
      <w:r w:rsidRPr="001B457F">
        <w:rPr>
          <w:rFonts w:ascii="Times New Roman" w:eastAsia="Times New Roman" w:hAnsi="Times New Roman" w:cs="Times New Roman"/>
          <w:bCs/>
          <w:sz w:val="24"/>
          <w:szCs w:val="24"/>
        </w:rPr>
        <w:t xml:space="preserve">  A simple majority vote will prevail except as noted in Article 7.</w:t>
      </w:r>
    </w:p>
    <w:p w14:paraId="3DB86A1B" w14:textId="6500C393" w:rsidR="001B457F" w:rsidRPr="001B457F" w:rsidRDefault="001B457F" w:rsidP="001C1514">
      <w:pPr>
        <w:spacing w:after="0"/>
        <w:rPr>
          <w:rFonts w:ascii="Times New Roman" w:eastAsia="Times New Roman" w:hAnsi="Times New Roman" w:cs="Times New Roman"/>
          <w:bCs/>
          <w:sz w:val="24"/>
          <w:szCs w:val="24"/>
        </w:rPr>
      </w:pPr>
      <w:r w:rsidRPr="001B457F">
        <w:rPr>
          <w:rFonts w:ascii="Times New Roman" w:eastAsia="Times New Roman" w:hAnsi="Times New Roman" w:cs="Times New Roman"/>
          <w:bCs/>
          <w:sz w:val="24"/>
          <w:szCs w:val="24"/>
        </w:rPr>
        <w:t xml:space="preserve"> </w:t>
      </w:r>
    </w:p>
    <w:p w14:paraId="24A1B97D" w14:textId="7F646C6F" w:rsidR="001B457F" w:rsidRDefault="001B457F" w:rsidP="001C1514">
      <w:pPr>
        <w:spacing w:after="0"/>
        <w:rPr>
          <w:rFonts w:ascii="Times New Roman" w:eastAsia="Times New Roman" w:hAnsi="Times New Roman" w:cs="Times New Roman"/>
          <w:bCs/>
          <w:sz w:val="24"/>
          <w:szCs w:val="24"/>
        </w:rPr>
      </w:pPr>
      <w:r w:rsidRPr="001B457F">
        <w:rPr>
          <w:rFonts w:ascii="Times New Roman" w:eastAsia="Times New Roman" w:hAnsi="Times New Roman" w:cs="Times New Roman"/>
          <w:bCs/>
          <w:sz w:val="24"/>
          <w:szCs w:val="24"/>
          <w:u w:val="single"/>
        </w:rPr>
        <w:t>Section 3.</w:t>
      </w:r>
      <w:r w:rsidRPr="001B457F">
        <w:rPr>
          <w:rFonts w:ascii="Times New Roman" w:eastAsia="Times New Roman" w:hAnsi="Times New Roman" w:cs="Times New Roman"/>
          <w:bCs/>
          <w:sz w:val="24"/>
          <w:szCs w:val="24"/>
        </w:rPr>
        <w:t xml:space="preserve">  Members are permitted proxy and absentee voting privileges by 23 M. R. S. § 3101 (4). Proxy/Absentee Ballots will be offered to members by the presiding officer. Ballots must be completed, returned by regular mail or e-mail, and be received by the presiding officer before the opening of the meeting. </w:t>
      </w:r>
    </w:p>
    <w:p w14:paraId="4AA0CCFE" w14:textId="77777777" w:rsidR="001C1514" w:rsidRPr="001B457F" w:rsidRDefault="001C1514" w:rsidP="001C1514">
      <w:pPr>
        <w:spacing w:after="0"/>
        <w:rPr>
          <w:rFonts w:ascii="Times New Roman" w:eastAsia="Times New Roman" w:hAnsi="Times New Roman" w:cs="Times New Roman"/>
          <w:bCs/>
          <w:sz w:val="24"/>
          <w:szCs w:val="24"/>
          <w:u w:val="single"/>
        </w:rPr>
      </w:pPr>
    </w:p>
    <w:p w14:paraId="6B55A741" w14:textId="77777777" w:rsidR="001B457F" w:rsidRPr="001B457F" w:rsidRDefault="001B457F" w:rsidP="001B457F">
      <w:pPr>
        <w:rPr>
          <w:rFonts w:ascii="Times New Roman" w:eastAsia="Times New Roman" w:hAnsi="Times New Roman" w:cs="Times New Roman"/>
          <w:bCs/>
          <w:sz w:val="24"/>
          <w:szCs w:val="24"/>
          <w:u w:val="single"/>
        </w:rPr>
      </w:pPr>
      <w:r w:rsidRPr="001B457F">
        <w:rPr>
          <w:rFonts w:ascii="Times New Roman" w:eastAsia="Times New Roman" w:hAnsi="Times New Roman" w:cs="Times New Roman"/>
          <w:bCs/>
          <w:sz w:val="24"/>
          <w:szCs w:val="24"/>
          <w:u w:val="single"/>
        </w:rPr>
        <w:t>Section 4.</w:t>
      </w:r>
      <w:r w:rsidRPr="001B457F">
        <w:rPr>
          <w:rFonts w:ascii="Times New Roman" w:eastAsia="Times New Roman" w:hAnsi="Times New Roman" w:cs="Times New Roman"/>
          <w:bCs/>
          <w:sz w:val="24"/>
          <w:szCs w:val="24"/>
        </w:rPr>
        <w:t xml:space="preserve">  Any owner of a parcel or his/her proxy will have the right to vote. Votes will be cast in person or by written or electronic proxy given by the absent member to another member who is present at the meeting. The proxy will be either general or specific.</w:t>
      </w:r>
    </w:p>
    <w:p w14:paraId="118EAC32" w14:textId="566A86F2" w:rsidR="002C7A7D" w:rsidRPr="00217B7F" w:rsidRDefault="002C7A7D" w:rsidP="001B457F">
      <w:pPr>
        <w:rPr>
          <w:rFonts w:ascii="Times New Roman" w:eastAsia="Times New Roman" w:hAnsi="Times New Roman" w:cs="Times New Roman"/>
          <w:bCs/>
          <w:sz w:val="24"/>
          <w:szCs w:val="24"/>
        </w:rPr>
      </w:pPr>
    </w:p>
    <w:p w14:paraId="61D82870" w14:textId="77777777" w:rsidR="009B65E5" w:rsidRPr="00217B7F" w:rsidRDefault="009B65E5" w:rsidP="003C68FC">
      <w:pPr>
        <w:rPr>
          <w:rFonts w:ascii="Times New Roman" w:eastAsia="Times New Roman" w:hAnsi="Times New Roman" w:cs="Times New Roman"/>
          <w:bCs/>
          <w:sz w:val="24"/>
          <w:szCs w:val="24"/>
        </w:rPr>
      </w:pPr>
    </w:p>
    <w:p w14:paraId="61804CBC" w14:textId="77777777" w:rsidR="000E4623" w:rsidRPr="00217B7F" w:rsidRDefault="006341C6" w:rsidP="00175D0F">
      <w:pPr>
        <w:jc w:val="center"/>
        <w:outlineLvl w:val="0"/>
        <w:rPr>
          <w:rFonts w:ascii="Times New Roman" w:hAnsi="Times New Roman" w:cs="Times New Roman"/>
          <w:bCs/>
          <w:sz w:val="24"/>
          <w:szCs w:val="24"/>
        </w:rPr>
      </w:pPr>
      <w:r w:rsidRPr="00217B7F">
        <w:rPr>
          <w:rFonts w:ascii="Times New Roman" w:hAnsi="Times New Roman" w:cs="Times New Roman"/>
          <w:bCs/>
          <w:sz w:val="24"/>
          <w:szCs w:val="24"/>
        </w:rPr>
        <w:t>Article 7</w:t>
      </w:r>
    </w:p>
    <w:p w14:paraId="120CA2E3" w14:textId="77777777" w:rsidR="000E4623" w:rsidRPr="00217B7F" w:rsidRDefault="000E4623" w:rsidP="000E4623">
      <w:pPr>
        <w:jc w:val="center"/>
        <w:rPr>
          <w:rFonts w:ascii="Times New Roman" w:hAnsi="Times New Roman" w:cs="Times New Roman"/>
          <w:b/>
          <w:bCs/>
          <w:sz w:val="24"/>
          <w:szCs w:val="24"/>
        </w:rPr>
      </w:pPr>
      <w:r w:rsidRPr="00217B7F">
        <w:rPr>
          <w:rFonts w:ascii="Times New Roman" w:hAnsi="Times New Roman" w:cs="Times New Roman"/>
          <w:b/>
          <w:bCs/>
          <w:sz w:val="24"/>
          <w:szCs w:val="24"/>
        </w:rPr>
        <w:t>Amendments</w:t>
      </w:r>
    </w:p>
    <w:p w14:paraId="4B50D443" w14:textId="497177AE" w:rsidR="00EB128A" w:rsidRDefault="000E4623" w:rsidP="00797B7E">
      <w:pPr>
        <w:rPr>
          <w:rFonts w:ascii="Times New Roman" w:hAnsi="Times New Roman" w:cs="Times New Roman"/>
          <w:bCs/>
          <w:sz w:val="24"/>
          <w:szCs w:val="24"/>
        </w:rPr>
      </w:pPr>
      <w:r w:rsidRPr="00217B7F">
        <w:rPr>
          <w:rFonts w:ascii="Times New Roman" w:hAnsi="Times New Roman" w:cs="Times New Roman"/>
          <w:bCs/>
          <w:sz w:val="24"/>
          <w:szCs w:val="24"/>
        </w:rPr>
        <w:t xml:space="preserve">Amendments to the By-laws may be proposed by any Member and submitted in writing to the </w:t>
      </w:r>
      <w:r w:rsidR="00AC1E45" w:rsidRPr="00217B7F">
        <w:rPr>
          <w:rFonts w:ascii="Times New Roman" w:hAnsi="Times New Roman" w:cs="Times New Roman"/>
          <w:bCs/>
          <w:sz w:val="24"/>
          <w:szCs w:val="24"/>
        </w:rPr>
        <w:t>President/Road Commissioner</w:t>
      </w:r>
      <w:r w:rsidRPr="00217B7F">
        <w:rPr>
          <w:rFonts w:ascii="Times New Roman" w:hAnsi="Times New Roman" w:cs="Times New Roman"/>
          <w:bCs/>
          <w:sz w:val="24"/>
          <w:szCs w:val="24"/>
        </w:rPr>
        <w:t xml:space="preserve"> for inclusion </w:t>
      </w:r>
      <w:r w:rsidR="009D62D9">
        <w:rPr>
          <w:rFonts w:ascii="Times New Roman" w:hAnsi="Times New Roman" w:cs="Times New Roman"/>
          <w:bCs/>
          <w:sz w:val="24"/>
          <w:szCs w:val="24"/>
        </w:rPr>
        <w:t xml:space="preserve">on the agenda in the Notice of Annual Meeting. </w:t>
      </w:r>
      <w:r w:rsidRPr="00217B7F">
        <w:rPr>
          <w:rFonts w:ascii="Times New Roman" w:hAnsi="Times New Roman" w:cs="Times New Roman"/>
          <w:bCs/>
          <w:sz w:val="24"/>
          <w:szCs w:val="24"/>
        </w:rPr>
        <w:t>Amendments shall be in ac</w:t>
      </w:r>
      <w:r w:rsidR="008B2A85" w:rsidRPr="00217B7F">
        <w:rPr>
          <w:rFonts w:ascii="Times New Roman" w:hAnsi="Times New Roman" w:cs="Times New Roman"/>
          <w:bCs/>
          <w:sz w:val="24"/>
          <w:szCs w:val="24"/>
        </w:rPr>
        <w:t xml:space="preserve">cordance with the provisions of 23 M. R. S. </w:t>
      </w:r>
      <w:r w:rsidR="008B2A85" w:rsidRPr="00217B7F">
        <w:rPr>
          <w:rFonts w:ascii="Times New Roman" w:hAnsi="Times New Roman" w:cs="Times New Roman"/>
          <w:sz w:val="24"/>
          <w:szCs w:val="24"/>
        </w:rPr>
        <w:t>§</w:t>
      </w:r>
      <w:r w:rsidRPr="00217B7F">
        <w:rPr>
          <w:rFonts w:ascii="Times New Roman" w:hAnsi="Times New Roman" w:cs="Times New Roman"/>
          <w:bCs/>
          <w:sz w:val="24"/>
          <w:szCs w:val="24"/>
        </w:rPr>
        <w:t xml:space="preserve"> 3101 </w:t>
      </w:r>
      <w:r w:rsidR="00E31F4B" w:rsidRPr="00217B7F">
        <w:rPr>
          <w:rFonts w:ascii="Times New Roman" w:hAnsi="Times New Roman" w:cs="Times New Roman"/>
          <w:bCs/>
          <w:i/>
          <w:sz w:val="24"/>
          <w:szCs w:val="24"/>
        </w:rPr>
        <w:t>et seq</w:t>
      </w:r>
      <w:r w:rsidR="00E31F4B" w:rsidRPr="00217B7F">
        <w:rPr>
          <w:rFonts w:ascii="Times New Roman" w:hAnsi="Times New Roman" w:cs="Times New Roman"/>
          <w:bCs/>
          <w:sz w:val="24"/>
          <w:szCs w:val="24"/>
        </w:rPr>
        <w:t>.</w:t>
      </w:r>
      <w:r w:rsidRPr="00217B7F">
        <w:rPr>
          <w:rFonts w:ascii="Times New Roman" w:hAnsi="Times New Roman" w:cs="Times New Roman"/>
          <w:bCs/>
          <w:sz w:val="24"/>
          <w:szCs w:val="24"/>
        </w:rPr>
        <w:t xml:space="preserve"> By-Laws shall be amended or rescinded by a 2/3 majority vote.</w:t>
      </w:r>
      <w:r w:rsidR="0040391A" w:rsidRPr="00217B7F">
        <w:rPr>
          <w:rFonts w:ascii="Times New Roman" w:hAnsi="Times New Roman" w:cs="Times New Roman"/>
          <w:bCs/>
          <w:sz w:val="24"/>
          <w:szCs w:val="24"/>
        </w:rPr>
        <w:t xml:space="preserve"> </w:t>
      </w:r>
      <w:r w:rsidRPr="00217B7F">
        <w:rPr>
          <w:rFonts w:ascii="Times New Roman" w:hAnsi="Times New Roman" w:cs="Times New Roman"/>
          <w:bCs/>
          <w:sz w:val="24"/>
          <w:szCs w:val="24"/>
        </w:rPr>
        <w:t xml:space="preserve">Approved changes shall become effective when signed by the </w:t>
      </w:r>
      <w:r w:rsidR="00AC1E45" w:rsidRPr="00217B7F">
        <w:rPr>
          <w:rFonts w:ascii="Times New Roman" w:hAnsi="Times New Roman" w:cs="Times New Roman"/>
          <w:bCs/>
          <w:sz w:val="24"/>
          <w:szCs w:val="24"/>
        </w:rPr>
        <w:t>President/Road Commissioner</w:t>
      </w:r>
      <w:r w:rsidR="00E805BA" w:rsidRPr="00217B7F">
        <w:rPr>
          <w:rFonts w:ascii="Times New Roman" w:hAnsi="Times New Roman" w:cs="Times New Roman"/>
          <w:bCs/>
          <w:sz w:val="24"/>
          <w:szCs w:val="24"/>
        </w:rPr>
        <w:t xml:space="preserve"> or three M</w:t>
      </w:r>
      <w:r w:rsidRPr="00217B7F">
        <w:rPr>
          <w:rFonts w:ascii="Times New Roman" w:hAnsi="Times New Roman" w:cs="Times New Roman"/>
          <w:bCs/>
          <w:sz w:val="24"/>
          <w:szCs w:val="24"/>
        </w:rPr>
        <w:t xml:space="preserve">embers, and shall be recorded in the </w:t>
      </w:r>
      <w:r w:rsidR="00AD592A">
        <w:rPr>
          <w:rFonts w:ascii="Times New Roman" w:hAnsi="Times New Roman" w:cs="Times New Roman"/>
          <w:bCs/>
          <w:sz w:val="24"/>
          <w:szCs w:val="24"/>
        </w:rPr>
        <w:t>____________</w:t>
      </w:r>
      <w:r w:rsidRPr="00217B7F">
        <w:rPr>
          <w:rFonts w:ascii="Times New Roman" w:hAnsi="Times New Roman" w:cs="Times New Roman"/>
          <w:bCs/>
          <w:sz w:val="24"/>
          <w:szCs w:val="24"/>
        </w:rPr>
        <w:t xml:space="preserve">County Registry of Deeds. </w:t>
      </w:r>
    </w:p>
    <w:p w14:paraId="1E88E82E" w14:textId="423F130A" w:rsidR="009B65E5" w:rsidRDefault="009B65E5" w:rsidP="00797B7E">
      <w:pPr>
        <w:rPr>
          <w:rFonts w:ascii="Times New Roman" w:hAnsi="Times New Roman" w:cs="Times New Roman"/>
          <w:bCs/>
          <w:sz w:val="24"/>
          <w:szCs w:val="24"/>
        </w:rPr>
      </w:pPr>
    </w:p>
    <w:p w14:paraId="08CA3636" w14:textId="77777777" w:rsidR="004B54AD" w:rsidRPr="00106A9A" w:rsidRDefault="004B54AD" w:rsidP="00797B7E">
      <w:pPr>
        <w:rPr>
          <w:rFonts w:ascii="Times New Roman" w:hAnsi="Times New Roman" w:cs="Times New Roman"/>
          <w:bCs/>
          <w:sz w:val="24"/>
          <w:szCs w:val="24"/>
        </w:rPr>
      </w:pPr>
    </w:p>
    <w:p w14:paraId="377BDA6B" w14:textId="513836AC" w:rsidR="00AB3D19" w:rsidRPr="00AB3D19" w:rsidRDefault="00AB3D19" w:rsidP="00AB3D19">
      <w:pPr>
        <w:jc w:val="center"/>
        <w:rPr>
          <w:rFonts w:ascii="Times New Roman" w:hAnsi="Times New Roman" w:cs="Times New Roman"/>
          <w:sz w:val="24"/>
          <w:szCs w:val="24"/>
        </w:rPr>
      </w:pPr>
      <w:r w:rsidRPr="00AB3D19">
        <w:rPr>
          <w:rFonts w:ascii="Times New Roman" w:hAnsi="Times New Roman" w:cs="Times New Roman"/>
          <w:sz w:val="24"/>
          <w:szCs w:val="24"/>
        </w:rPr>
        <w:lastRenderedPageBreak/>
        <w:t>Article 8</w:t>
      </w:r>
    </w:p>
    <w:p w14:paraId="64BE57A6" w14:textId="7B2D6F81" w:rsidR="00AB3D19" w:rsidRPr="00AB3D19" w:rsidRDefault="00AB3D19" w:rsidP="0049551C">
      <w:pPr>
        <w:jc w:val="center"/>
        <w:rPr>
          <w:rFonts w:ascii="Times New Roman" w:hAnsi="Times New Roman" w:cs="Times New Roman"/>
          <w:b/>
          <w:sz w:val="24"/>
          <w:szCs w:val="24"/>
        </w:rPr>
      </w:pPr>
      <w:r w:rsidRPr="00AB3D19">
        <w:rPr>
          <w:rFonts w:ascii="Times New Roman" w:hAnsi="Times New Roman" w:cs="Times New Roman"/>
          <w:b/>
          <w:sz w:val="24"/>
          <w:szCs w:val="24"/>
        </w:rPr>
        <w:t>Board of Directors and Officers</w:t>
      </w:r>
    </w:p>
    <w:p w14:paraId="2D901E26" w14:textId="72D06DC2" w:rsidR="00306FD2" w:rsidRDefault="00AB3D19" w:rsidP="001218AD">
      <w:pPr>
        <w:spacing w:after="0"/>
        <w:rPr>
          <w:rFonts w:ascii="Times New Roman" w:hAnsi="Times New Roman" w:cs="Times New Roman"/>
          <w:bCs/>
          <w:sz w:val="24"/>
          <w:szCs w:val="24"/>
        </w:rPr>
      </w:pPr>
      <w:r w:rsidRPr="00AB3D19">
        <w:rPr>
          <w:rFonts w:ascii="Times New Roman" w:hAnsi="Times New Roman" w:cs="Times New Roman"/>
          <w:sz w:val="24"/>
          <w:szCs w:val="24"/>
          <w:u w:val="single"/>
        </w:rPr>
        <w:t>Section 1.  Board of Directors:</w:t>
      </w:r>
      <w:r w:rsidRPr="00AB3D19">
        <w:rPr>
          <w:rFonts w:ascii="Times New Roman" w:hAnsi="Times New Roman" w:cs="Times New Roman"/>
          <w:sz w:val="24"/>
          <w:szCs w:val="24"/>
        </w:rPr>
        <w:t xml:space="preserve">  The Board of Directors will serve between membership meetings to act on such matters approved by the membership, and as authorized by 23 M. R. S. §3101 </w:t>
      </w:r>
      <w:r w:rsidRPr="00AB3D19">
        <w:rPr>
          <w:rFonts w:ascii="Times New Roman" w:hAnsi="Times New Roman" w:cs="Times New Roman"/>
          <w:i/>
          <w:sz w:val="24"/>
          <w:szCs w:val="24"/>
        </w:rPr>
        <w:t xml:space="preserve">et seq. </w:t>
      </w:r>
      <w:r w:rsidRPr="00AB3D19">
        <w:rPr>
          <w:rFonts w:ascii="Times New Roman" w:hAnsi="Times New Roman" w:cs="Times New Roman"/>
          <w:sz w:val="24"/>
          <w:szCs w:val="24"/>
        </w:rPr>
        <w:t xml:space="preserve">and as set forth in these By-Laws. The Board will have the authority, between meetings, to spend up to $1500 on road maintenance expenses not approved by the membership at a duly called meeting. Unapproved expenses in excess of $1500 will require membership approval. The Board will decide late payment and interest penalties which will be included in the notification of maintenance fees sent to the membership; and, noting member hardship, will have discretion in applying penalties and activating enforcement procedures. </w:t>
      </w:r>
      <w:r w:rsidRPr="00AB3D19">
        <w:rPr>
          <w:rFonts w:ascii="Times New Roman" w:hAnsi="Times New Roman" w:cs="Times New Roman"/>
          <w:bCs/>
          <w:sz w:val="24"/>
          <w:szCs w:val="24"/>
        </w:rPr>
        <w:t xml:space="preserve"> </w:t>
      </w:r>
    </w:p>
    <w:p w14:paraId="410FA935" w14:textId="77777777" w:rsidR="001218AD" w:rsidRPr="00AB3D19" w:rsidRDefault="001218AD" w:rsidP="001218AD">
      <w:pPr>
        <w:spacing w:after="0"/>
        <w:rPr>
          <w:rFonts w:ascii="Times New Roman" w:hAnsi="Times New Roman" w:cs="Times New Roman"/>
          <w:bCs/>
          <w:sz w:val="24"/>
          <w:szCs w:val="24"/>
        </w:rPr>
      </w:pPr>
    </w:p>
    <w:p w14:paraId="6968A523" w14:textId="6DFB62CF" w:rsidR="00F021C5" w:rsidRDefault="00AB3D19" w:rsidP="00F021C5">
      <w:pPr>
        <w:rPr>
          <w:rFonts w:ascii="Times New Roman" w:hAnsi="Times New Roman" w:cs="Times New Roman"/>
          <w:bCs/>
          <w:sz w:val="24"/>
          <w:szCs w:val="24"/>
        </w:rPr>
      </w:pPr>
      <w:r w:rsidRPr="00AB3D19">
        <w:rPr>
          <w:rFonts w:ascii="Times New Roman" w:hAnsi="Times New Roman" w:cs="Times New Roman"/>
          <w:sz w:val="24"/>
          <w:szCs w:val="24"/>
          <w:u w:val="single"/>
        </w:rPr>
        <w:t>Section 2.  President/Road Commissioner:</w:t>
      </w:r>
      <w:r w:rsidRPr="00AB3D19">
        <w:rPr>
          <w:rFonts w:ascii="Times New Roman" w:hAnsi="Times New Roman" w:cs="Times New Roman"/>
          <w:sz w:val="24"/>
          <w:szCs w:val="24"/>
        </w:rPr>
        <w:t xml:space="preserve">  The President/Road Commissioner will be executive Director and chief executive officer of the Association and, during and between meetings, will carry out the will of the Membership and the Board voted by majority and stated in these by-laws. </w:t>
      </w:r>
      <w:r w:rsidRPr="00AB3D19">
        <w:rPr>
          <w:rFonts w:ascii="Times New Roman" w:hAnsi="Times New Roman" w:cs="Times New Roman"/>
          <w:bCs/>
          <w:sz w:val="24"/>
          <w:szCs w:val="24"/>
        </w:rPr>
        <w:t xml:space="preserve">The President/Road Commissioner will be, ex-officio, a member of all committees and Moderator of all Association meetings except as indicated in Section 3 below and in Article 5, Section 2. </w:t>
      </w:r>
      <w:r w:rsidRPr="00AB3D19">
        <w:rPr>
          <w:rFonts w:ascii="Times New Roman" w:hAnsi="Times New Roman" w:cs="Times New Roman"/>
          <w:sz w:val="24"/>
          <w:szCs w:val="24"/>
        </w:rPr>
        <w:t>The President/Road Commissioner, or Board Members with the approval of the President/Road Commissioner, will sign contracts and authorize the payment of obligations approved by the membership. Notwithstanding the use of the word commissioner in the title of the President/Road Commissioner, and notwithstanding any other provision of these bylaws, the membership did not choose a commissioner pursuant to 23 MRS § 3101(5) to exercise the authority set forth in the statute; the membership chose instead the Board, and that authority will be exercised only by the Board and those to whom the Board may delegate.</w:t>
      </w:r>
      <w:r w:rsidR="00F021C5" w:rsidRPr="00F021C5">
        <w:rPr>
          <w:rFonts w:ascii="Times New Roman" w:hAnsi="Times New Roman" w:cs="Times New Roman"/>
          <w:bCs/>
          <w:sz w:val="24"/>
          <w:szCs w:val="24"/>
        </w:rPr>
        <w:t xml:space="preserve"> </w:t>
      </w:r>
      <w:r w:rsidR="00E87E27">
        <w:rPr>
          <w:rFonts w:ascii="Times New Roman" w:hAnsi="Times New Roman" w:cs="Times New Roman"/>
          <w:b/>
          <w:sz w:val="24"/>
          <w:szCs w:val="24"/>
        </w:rPr>
        <w:sym w:font="Symbol" w:char="F057"/>
      </w:r>
    </w:p>
    <w:p w14:paraId="1B628AD4" w14:textId="6E941E75" w:rsidR="00DF5104" w:rsidRDefault="00DF5104" w:rsidP="001218AD">
      <w:pPr>
        <w:spacing w:after="0"/>
        <w:rPr>
          <w:rFonts w:ascii="Times New Roman" w:hAnsi="Times New Roman" w:cs="Times New Roman"/>
          <w:sz w:val="24"/>
          <w:szCs w:val="24"/>
        </w:rPr>
      </w:pPr>
    </w:p>
    <w:p w14:paraId="4BBED3CE" w14:textId="77777777" w:rsidR="001218AD" w:rsidRPr="00AB3D19" w:rsidRDefault="001218AD" w:rsidP="001218AD">
      <w:pPr>
        <w:spacing w:after="0"/>
        <w:rPr>
          <w:rFonts w:ascii="Times New Roman" w:hAnsi="Times New Roman" w:cs="Times New Roman"/>
          <w:sz w:val="24"/>
          <w:szCs w:val="24"/>
        </w:rPr>
      </w:pPr>
    </w:p>
    <w:p w14:paraId="0F14679F" w14:textId="6C4370DF" w:rsidR="00AB3D19" w:rsidRDefault="00AB3D19" w:rsidP="00306FD2">
      <w:pPr>
        <w:spacing w:after="0"/>
        <w:rPr>
          <w:rFonts w:ascii="Times New Roman" w:hAnsi="Times New Roman" w:cs="Times New Roman"/>
          <w:bCs/>
          <w:sz w:val="24"/>
          <w:szCs w:val="24"/>
        </w:rPr>
      </w:pPr>
      <w:r w:rsidRPr="00AB3D19">
        <w:rPr>
          <w:rFonts w:ascii="Times New Roman" w:hAnsi="Times New Roman" w:cs="Times New Roman"/>
          <w:bCs/>
          <w:sz w:val="24"/>
          <w:szCs w:val="24"/>
          <w:u w:val="single"/>
        </w:rPr>
        <w:t>Section 3.  Vice-President:</w:t>
      </w:r>
      <w:r w:rsidRPr="00AB3D19">
        <w:rPr>
          <w:rFonts w:ascii="Times New Roman" w:hAnsi="Times New Roman" w:cs="Times New Roman"/>
          <w:bCs/>
          <w:sz w:val="24"/>
          <w:szCs w:val="24"/>
        </w:rPr>
        <w:t xml:space="preserve">  The Vice-President will serve as President/Road Commissioner when the President/Road Commissioner is unwilling or unable to perform official duties. The Vice-President will assist the membership at meetings by ensuring fairness in rules of procedure, proxy and absentee voting, and will poll absentees as necessary to determine the final vote on non-agenda items proposed and voted on at the meeting. The Vice-President will perform other duties as may be assigned by the membership or the President/Road Commissioner.</w:t>
      </w:r>
    </w:p>
    <w:p w14:paraId="724E0B7A" w14:textId="77777777" w:rsidR="00306FD2" w:rsidRPr="00AB3D19" w:rsidRDefault="00306FD2" w:rsidP="00306FD2">
      <w:pPr>
        <w:spacing w:after="0"/>
        <w:rPr>
          <w:rFonts w:ascii="Times New Roman" w:hAnsi="Times New Roman" w:cs="Times New Roman"/>
          <w:bCs/>
          <w:sz w:val="24"/>
          <w:szCs w:val="24"/>
        </w:rPr>
      </w:pPr>
    </w:p>
    <w:p w14:paraId="1CD7E833" w14:textId="77777777" w:rsidR="00AB3D19" w:rsidRPr="00AB3D19" w:rsidRDefault="00AB3D19" w:rsidP="00874175">
      <w:pPr>
        <w:spacing w:after="0"/>
        <w:rPr>
          <w:rFonts w:ascii="Times New Roman" w:hAnsi="Times New Roman" w:cs="Times New Roman"/>
          <w:bCs/>
          <w:sz w:val="24"/>
          <w:szCs w:val="24"/>
        </w:rPr>
      </w:pPr>
      <w:r w:rsidRPr="00AB3D19">
        <w:rPr>
          <w:rFonts w:ascii="Times New Roman" w:hAnsi="Times New Roman" w:cs="Times New Roman"/>
          <w:bCs/>
          <w:sz w:val="24"/>
          <w:szCs w:val="24"/>
          <w:u w:val="single"/>
        </w:rPr>
        <w:t>Section 4.  Secretary and Treasurer:</w:t>
      </w:r>
      <w:r w:rsidRPr="00AB3D19">
        <w:rPr>
          <w:rFonts w:ascii="Times New Roman" w:hAnsi="Times New Roman" w:cs="Times New Roman"/>
          <w:bCs/>
          <w:sz w:val="24"/>
          <w:szCs w:val="24"/>
        </w:rPr>
        <w:t xml:space="preserve">  The Secretary will keep the minutes of the Association meetings. The presiding officer may assign a member to record minutes in the Secretary’s absence. </w:t>
      </w:r>
    </w:p>
    <w:p w14:paraId="21F3B12A" w14:textId="77777777" w:rsidR="00AB3D19" w:rsidRPr="00AB3D19" w:rsidRDefault="00AB3D19" w:rsidP="00874175">
      <w:pPr>
        <w:spacing w:after="0"/>
        <w:rPr>
          <w:rFonts w:ascii="Times New Roman" w:hAnsi="Times New Roman" w:cs="Times New Roman"/>
          <w:bCs/>
          <w:sz w:val="24"/>
          <w:szCs w:val="24"/>
        </w:rPr>
      </w:pPr>
      <w:r w:rsidRPr="00AB3D19">
        <w:rPr>
          <w:rFonts w:ascii="Times New Roman" w:hAnsi="Times New Roman" w:cs="Times New Roman"/>
          <w:bCs/>
          <w:sz w:val="24"/>
          <w:szCs w:val="24"/>
        </w:rPr>
        <w:t>The Secretary will send notice of the outcome of all votes to the membership within thirty (30) days.</w:t>
      </w:r>
    </w:p>
    <w:p w14:paraId="65F9A39E" w14:textId="42A5E7D7" w:rsidR="00AB3D19" w:rsidRDefault="00AB3D19" w:rsidP="001218AD">
      <w:pPr>
        <w:spacing w:after="0"/>
        <w:rPr>
          <w:rFonts w:ascii="Times New Roman" w:hAnsi="Times New Roman" w:cs="Times New Roman"/>
          <w:bCs/>
          <w:sz w:val="24"/>
          <w:szCs w:val="24"/>
        </w:rPr>
      </w:pPr>
      <w:r w:rsidRPr="00AB3D19">
        <w:rPr>
          <w:rFonts w:ascii="Times New Roman" w:hAnsi="Times New Roman" w:cs="Times New Roman"/>
          <w:bCs/>
          <w:sz w:val="24"/>
          <w:szCs w:val="24"/>
        </w:rPr>
        <w:t>The Treasurer will have custody of the receipts and disbursements. The funds of the Association will be held in a bank account assigning joint custody to the Treasurer and an owner member chosen by the President/Road Commissioner. The Secretary and Treasurer will perform other duties as may be assigned by the membership or the President/Road Commissioner.</w:t>
      </w:r>
    </w:p>
    <w:p w14:paraId="71BC0316" w14:textId="77777777" w:rsidR="001218AD" w:rsidRPr="00AB3D19" w:rsidRDefault="001218AD" w:rsidP="001218AD">
      <w:pPr>
        <w:spacing w:after="0"/>
        <w:rPr>
          <w:rFonts w:ascii="Times New Roman" w:hAnsi="Times New Roman" w:cs="Times New Roman"/>
          <w:bCs/>
          <w:sz w:val="24"/>
          <w:szCs w:val="24"/>
        </w:rPr>
      </w:pPr>
    </w:p>
    <w:p w14:paraId="378E5A2E" w14:textId="4FCE4A32" w:rsidR="009B65E5" w:rsidRDefault="00AB3D19" w:rsidP="009738EB">
      <w:pPr>
        <w:rPr>
          <w:rFonts w:ascii="Times New Roman" w:hAnsi="Times New Roman" w:cs="Times New Roman"/>
          <w:bCs/>
          <w:sz w:val="24"/>
          <w:szCs w:val="24"/>
        </w:rPr>
      </w:pPr>
      <w:r w:rsidRPr="00AB3D19">
        <w:rPr>
          <w:rFonts w:ascii="Times New Roman" w:hAnsi="Times New Roman" w:cs="Times New Roman"/>
          <w:bCs/>
          <w:sz w:val="24"/>
          <w:szCs w:val="24"/>
          <w:u w:val="single"/>
        </w:rPr>
        <w:t>Section 5.  Director-at-large:</w:t>
      </w:r>
      <w:r w:rsidRPr="00AB3D19">
        <w:rPr>
          <w:rFonts w:ascii="Times New Roman" w:hAnsi="Times New Roman" w:cs="Times New Roman"/>
          <w:bCs/>
          <w:sz w:val="24"/>
          <w:szCs w:val="24"/>
        </w:rPr>
        <w:t xml:space="preserve">  If the elected officers comprise an even number, members may elect a </w:t>
      </w:r>
      <w:proofErr w:type="gramStart"/>
      <w:r w:rsidRPr="00AB3D19">
        <w:rPr>
          <w:rFonts w:ascii="Times New Roman" w:hAnsi="Times New Roman" w:cs="Times New Roman"/>
          <w:bCs/>
          <w:sz w:val="24"/>
          <w:szCs w:val="24"/>
        </w:rPr>
        <w:t>Director</w:t>
      </w:r>
      <w:proofErr w:type="gramEnd"/>
      <w:r w:rsidRPr="00AB3D19">
        <w:rPr>
          <w:rFonts w:ascii="Times New Roman" w:hAnsi="Times New Roman" w:cs="Times New Roman"/>
          <w:bCs/>
          <w:sz w:val="24"/>
          <w:szCs w:val="24"/>
        </w:rPr>
        <w:t>-at-large who together with the Officers thus elected will comprise the Board of Directors. The Director-at-large will perform other duties as may be assigned by the membership or the President/Road Commissioner</w:t>
      </w:r>
      <w:r w:rsidR="00DF5104">
        <w:rPr>
          <w:rFonts w:ascii="Times New Roman" w:hAnsi="Times New Roman" w:cs="Times New Roman"/>
          <w:bCs/>
          <w:sz w:val="24"/>
          <w:szCs w:val="24"/>
        </w:rPr>
        <w:t>.</w:t>
      </w:r>
    </w:p>
    <w:p w14:paraId="3148BBEB" w14:textId="77777777" w:rsidR="001218AD" w:rsidRPr="00217B7F" w:rsidRDefault="001218AD" w:rsidP="009738EB">
      <w:pPr>
        <w:rPr>
          <w:rFonts w:ascii="Times New Roman" w:hAnsi="Times New Roman" w:cs="Times New Roman"/>
          <w:bCs/>
          <w:sz w:val="24"/>
          <w:szCs w:val="24"/>
        </w:rPr>
      </w:pPr>
    </w:p>
    <w:p w14:paraId="5BE8C129" w14:textId="77777777" w:rsidR="00E13663" w:rsidRPr="00217B7F" w:rsidRDefault="000E4623" w:rsidP="00175D0F">
      <w:pPr>
        <w:jc w:val="center"/>
        <w:outlineLvl w:val="0"/>
        <w:rPr>
          <w:rFonts w:ascii="Times New Roman" w:hAnsi="Times New Roman" w:cs="Times New Roman"/>
          <w:bCs/>
          <w:sz w:val="24"/>
          <w:szCs w:val="24"/>
        </w:rPr>
      </w:pPr>
      <w:r w:rsidRPr="00217B7F">
        <w:rPr>
          <w:rFonts w:ascii="Times New Roman" w:hAnsi="Times New Roman" w:cs="Times New Roman"/>
          <w:bCs/>
          <w:sz w:val="24"/>
          <w:szCs w:val="24"/>
        </w:rPr>
        <w:t>Ar</w:t>
      </w:r>
      <w:r w:rsidR="006341C6" w:rsidRPr="00217B7F">
        <w:rPr>
          <w:rFonts w:ascii="Times New Roman" w:hAnsi="Times New Roman" w:cs="Times New Roman"/>
          <w:bCs/>
          <w:sz w:val="24"/>
          <w:szCs w:val="24"/>
        </w:rPr>
        <w:t>ticle 9</w:t>
      </w:r>
    </w:p>
    <w:p w14:paraId="0B472FBE" w14:textId="77777777" w:rsidR="00E13663" w:rsidRPr="00217B7F" w:rsidRDefault="00D30ADA" w:rsidP="00E13663">
      <w:pPr>
        <w:jc w:val="center"/>
        <w:rPr>
          <w:rFonts w:ascii="Times New Roman" w:hAnsi="Times New Roman" w:cs="Times New Roman"/>
          <w:b/>
          <w:bCs/>
          <w:sz w:val="24"/>
          <w:szCs w:val="24"/>
        </w:rPr>
      </w:pPr>
      <w:r w:rsidRPr="00217B7F">
        <w:rPr>
          <w:rFonts w:ascii="Times New Roman" w:hAnsi="Times New Roman" w:cs="Times New Roman"/>
          <w:b/>
          <w:bCs/>
          <w:sz w:val="24"/>
          <w:szCs w:val="24"/>
        </w:rPr>
        <w:t xml:space="preserve">Maintenance Fees </w:t>
      </w:r>
    </w:p>
    <w:p w14:paraId="68DA0107" w14:textId="77777777" w:rsidR="00191B55" w:rsidRPr="00122748" w:rsidRDefault="00191B55" w:rsidP="00C807F8">
      <w:pPr>
        <w:spacing w:after="240"/>
        <w:rPr>
          <w:rFonts w:ascii="Times New Roman" w:hAnsi="Times New Roman" w:cs="Times New Roman"/>
          <w:bCs/>
          <w:i/>
          <w:sz w:val="24"/>
          <w:szCs w:val="24"/>
        </w:rPr>
      </w:pPr>
      <w:r w:rsidRPr="00B94BCE">
        <w:rPr>
          <w:rFonts w:ascii="Times New Roman" w:hAnsi="Times New Roman" w:cs="Times New Roman"/>
          <w:bCs/>
          <w:sz w:val="24"/>
          <w:szCs w:val="24"/>
          <w:u w:val="single"/>
        </w:rPr>
        <w:t>Section 1.</w:t>
      </w:r>
      <w:r w:rsidRPr="00B94BCE">
        <w:rPr>
          <w:rFonts w:ascii="Times New Roman" w:hAnsi="Times New Roman" w:cs="Times New Roman"/>
          <w:bCs/>
          <w:sz w:val="24"/>
          <w:szCs w:val="24"/>
        </w:rPr>
        <w:t xml:space="preserve"> The Association will have the right and power to subject the property of its Members to maintenance fees pursuant to 23 M.R.S. § 3101 </w:t>
      </w:r>
      <w:r w:rsidRPr="00B94BCE">
        <w:rPr>
          <w:rFonts w:ascii="Times New Roman" w:hAnsi="Times New Roman" w:cs="Times New Roman"/>
          <w:bCs/>
          <w:i/>
          <w:sz w:val="24"/>
          <w:szCs w:val="24"/>
        </w:rPr>
        <w:t>et seq.</w:t>
      </w:r>
    </w:p>
    <w:p w14:paraId="0E66609B" w14:textId="6C3E23FA" w:rsidR="00191B55" w:rsidRPr="00B94BCE" w:rsidRDefault="00191B55" w:rsidP="00C807F8">
      <w:pPr>
        <w:spacing w:after="240"/>
        <w:rPr>
          <w:rFonts w:ascii="Times New Roman" w:hAnsi="Times New Roman" w:cs="Times New Roman"/>
          <w:bCs/>
          <w:sz w:val="24"/>
          <w:szCs w:val="24"/>
        </w:rPr>
      </w:pPr>
      <w:r w:rsidRPr="00B94BCE">
        <w:rPr>
          <w:rFonts w:ascii="Times New Roman" w:hAnsi="Times New Roman" w:cs="Times New Roman"/>
          <w:bCs/>
          <w:sz w:val="24"/>
          <w:szCs w:val="24"/>
          <w:u w:val="single"/>
        </w:rPr>
        <w:t>Section 2.</w:t>
      </w:r>
      <w:r w:rsidRPr="00B94BCE">
        <w:rPr>
          <w:rFonts w:ascii="Times New Roman" w:hAnsi="Times New Roman" w:cs="Times New Roman"/>
          <w:bCs/>
          <w:sz w:val="24"/>
          <w:szCs w:val="24"/>
        </w:rPr>
        <w:t xml:space="preserve"> </w:t>
      </w:r>
      <w:r w:rsidR="009D62D9">
        <w:rPr>
          <w:rFonts w:ascii="Times New Roman" w:hAnsi="Times New Roman" w:cs="Times New Roman"/>
          <w:bCs/>
          <w:sz w:val="24"/>
          <w:szCs w:val="24"/>
        </w:rPr>
        <w:t xml:space="preserve"> </w:t>
      </w:r>
      <w:r w:rsidR="00214405" w:rsidRPr="00B94BCE">
        <w:rPr>
          <w:rFonts w:ascii="Times New Roman" w:hAnsi="Times New Roman" w:cs="Times New Roman"/>
          <w:bCs/>
          <w:sz w:val="24"/>
          <w:szCs w:val="24"/>
        </w:rPr>
        <w:t xml:space="preserve">Maintenance fees decided by the Association will be comprised of two components: a road maintenance fee and a </w:t>
      </w:r>
      <w:r w:rsidR="00AF47ED">
        <w:rPr>
          <w:rFonts w:ascii="Times New Roman" w:hAnsi="Times New Roman" w:cs="Times New Roman"/>
          <w:bCs/>
          <w:sz w:val="24"/>
          <w:szCs w:val="24"/>
        </w:rPr>
        <w:t xml:space="preserve">shore right-of-way </w:t>
      </w:r>
      <w:r w:rsidR="00214405" w:rsidRPr="00B94BCE">
        <w:rPr>
          <w:rFonts w:ascii="Times New Roman" w:hAnsi="Times New Roman" w:cs="Times New Roman"/>
          <w:bCs/>
          <w:sz w:val="24"/>
          <w:szCs w:val="24"/>
        </w:rPr>
        <w:t xml:space="preserve">maintenance fee. </w:t>
      </w:r>
      <w:r w:rsidRPr="00B94BCE">
        <w:rPr>
          <w:rFonts w:ascii="Times New Roman" w:hAnsi="Times New Roman" w:cs="Times New Roman"/>
          <w:bCs/>
          <w:sz w:val="24"/>
          <w:szCs w:val="24"/>
        </w:rPr>
        <w:t>Ma</w:t>
      </w:r>
      <w:r w:rsidR="009D62D9">
        <w:rPr>
          <w:rFonts w:ascii="Times New Roman" w:hAnsi="Times New Roman" w:cs="Times New Roman"/>
          <w:bCs/>
          <w:sz w:val="24"/>
          <w:szCs w:val="24"/>
        </w:rPr>
        <w:t xml:space="preserve">intenance </w:t>
      </w:r>
      <w:r w:rsidRPr="00B94BCE">
        <w:rPr>
          <w:rFonts w:ascii="Times New Roman" w:hAnsi="Times New Roman" w:cs="Times New Roman"/>
          <w:bCs/>
          <w:sz w:val="24"/>
          <w:szCs w:val="24"/>
        </w:rPr>
        <w:t xml:space="preserve">Fees for the forthcoming year will be proposed by the President/Road Commissioner at the Annual Meeting for membership approval and may be adjusted from year-to-year as road maintenance and shore right-of-way maintenance require. The Association may vote to assess the maintenance fee in installments and set a due date for each installment. Maintenance fees may also be proposed for membership approval at a </w:t>
      </w:r>
      <w:r w:rsidR="009D62D9">
        <w:rPr>
          <w:rFonts w:ascii="Times New Roman" w:hAnsi="Times New Roman" w:cs="Times New Roman"/>
          <w:bCs/>
          <w:sz w:val="24"/>
          <w:szCs w:val="24"/>
        </w:rPr>
        <w:t>S</w:t>
      </w:r>
      <w:r w:rsidRPr="00B94BCE">
        <w:rPr>
          <w:rFonts w:ascii="Times New Roman" w:hAnsi="Times New Roman" w:cs="Times New Roman"/>
          <w:bCs/>
          <w:sz w:val="24"/>
          <w:szCs w:val="24"/>
        </w:rPr>
        <w:t xml:space="preserve">pecial </w:t>
      </w:r>
      <w:r w:rsidR="009D62D9">
        <w:rPr>
          <w:rFonts w:ascii="Times New Roman" w:hAnsi="Times New Roman" w:cs="Times New Roman"/>
          <w:bCs/>
          <w:sz w:val="24"/>
          <w:szCs w:val="24"/>
        </w:rPr>
        <w:t>M</w:t>
      </w:r>
      <w:r w:rsidRPr="00B94BCE">
        <w:rPr>
          <w:rFonts w:ascii="Times New Roman" w:hAnsi="Times New Roman" w:cs="Times New Roman"/>
          <w:bCs/>
          <w:sz w:val="24"/>
          <w:szCs w:val="24"/>
        </w:rPr>
        <w:t xml:space="preserve">eeting as determined by the Board of Directors. </w:t>
      </w:r>
    </w:p>
    <w:p w14:paraId="0894E5D7" w14:textId="77777777" w:rsidR="00191B55" w:rsidRPr="00B94BCE" w:rsidRDefault="00191B55" w:rsidP="00C807F8">
      <w:pPr>
        <w:spacing w:after="240"/>
        <w:rPr>
          <w:rFonts w:ascii="Times New Roman" w:hAnsi="Times New Roman" w:cs="Times New Roman"/>
          <w:bCs/>
          <w:sz w:val="24"/>
          <w:szCs w:val="24"/>
        </w:rPr>
      </w:pPr>
      <w:r w:rsidRPr="00B94BCE">
        <w:rPr>
          <w:rFonts w:ascii="Times New Roman" w:hAnsi="Times New Roman" w:cs="Times New Roman"/>
          <w:bCs/>
          <w:sz w:val="24"/>
          <w:szCs w:val="24"/>
          <w:u w:val="single"/>
        </w:rPr>
        <w:t>Section 3.</w:t>
      </w:r>
      <w:r w:rsidRPr="00B94BCE">
        <w:rPr>
          <w:rFonts w:ascii="Times New Roman" w:hAnsi="Times New Roman" w:cs="Times New Roman"/>
          <w:bCs/>
          <w:sz w:val="24"/>
          <w:szCs w:val="24"/>
        </w:rPr>
        <w:t xml:space="preserve"> Payment of maintenance fees is due in full thirty (30) days after the date affixed to the notification. The date thus affixed will be the Notification Date and the date thirty (30) days hence will be the Due Date. Members will be in default when fees are not settled by ninety (90) days after the Due Date.</w:t>
      </w:r>
    </w:p>
    <w:p w14:paraId="5342202D" w14:textId="000AC9A2" w:rsidR="00191B55" w:rsidRDefault="00191B55" w:rsidP="00C807F8">
      <w:pPr>
        <w:spacing w:after="240"/>
        <w:rPr>
          <w:rFonts w:ascii="Times New Roman" w:hAnsi="Times New Roman" w:cs="Times New Roman"/>
          <w:bCs/>
          <w:sz w:val="24"/>
          <w:szCs w:val="24"/>
        </w:rPr>
      </w:pPr>
      <w:r w:rsidRPr="00B94BCE">
        <w:rPr>
          <w:rFonts w:ascii="Times New Roman" w:hAnsi="Times New Roman" w:cs="Times New Roman"/>
          <w:bCs/>
          <w:sz w:val="24"/>
          <w:szCs w:val="24"/>
          <w:u w:val="single"/>
        </w:rPr>
        <w:t>Section 4.</w:t>
      </w:r>
      <w:r w:rsidRPr="00B94BCE">
        <w:rPr>
          <w:rFonts w:ascii="Times New Roman" w:hAnsi="Times New Roman" w:cs="Times New Roman"/>
          <w:bCs/>
          <w:sz w:val="24"/>
          <w:szCs w:val="24"/>
        </w:rPr>
        <w:t xml:space="preserve"> A residential parcel defined herein will include a </w:t>
      </w:r>
      <w:r w:rsidR="00E2288E">
        <w:rPr>
          <w:rFonts w:ascii="Times New Roman" w:hAnsi="Times New Roman" w:cs="Times New Roman"/>
          <w:bCs/>
          <w:sz w:val="24"/>
          <w:szCs w:val="24"/>
        </w:rPr>
        <w:t xml:space="preserve">Lot </w:t>
      </w:r>
      <w:r w:rsidRPr="00B94BCE">
        <w:rPr>
          <w:rFonts w:ascii="Times New Roman" w:hAnsi="Times New Roman" w:cs="Times New Roman"/>
          <w:bCs/>
          <w:sz w:val="24"/>
          <w:szCs w:val="24"/>
        </w:rPr>
        <w:t xml:space="preserve">that contains a dwelling unit comprised of a bedroom, bathroom and kitchen. Each residential parcel will be responsible for one share of road maintenance </w:t>
      </w:r>
      <w:r w:rsidR="00214405">
        <w:rPr>
          <w:rFonts w:ascii="Times New Roman" w:hAnsi="Times New Roman" w:cs="Times New Roman"/>
          <w:bCs/>
          <w:sz w:val="24"/>
          <w:szCs w:val="24"/>
        </w:rPr>
        <w:t xml:space="preserve">and </w:t>
      </w:r>
      <w:r w:rsidR="00AF47ED" w:rsidRPr="00AF47ED">
        <w:rPr>
          <w:rFonts w:ascii="Times New Roman" w:hAnsi="Times New Roman" w:cs="Times New Roman"/>
          <w:bCs/>
          <w:sz w:val="24"/>
          <w:szCs w:val="24"/>
        </w:rPr>
        <w:t>shore right-of way maintenance</w:t>
      </w:r>
      <w:r w:rsidR="001E538C">
        <w:rPr>
          <w:rFonts w:ascii="Times New Roman" w:hAnsi="Times New Roman" w:cs="Times New Roman"/>
          <w:bCs/>
          <w:sz w:val="24"/>
          <w:szCs w:val="24"/>
        </w:rPr>
        <w:t xml:space="preserve"> fee</w:t>
      </w:r>
      <w:r w:rsidR="009B039F">
        <w:rPr>
          <w:rFonts w:ascii="Times New Roman" w:hAnsi="Times New Roman" w:cs="Times New Roman"/>
          <w:bCs/>
          <w:sz w:val="24"/>
          <w:szCs w:val="24"/>
        </w:rPr>
        <w:t>s</w:t>
      </w:r>
      <w:r w:rsidR="00257D92">
        <w:rPr>
          <w:rFonts w:ascii="Times New Roman" w:hAnsi="Times New Roman" w:cs="Times New Roman"/>
          <w:bCs/>
          <w:sz w:val="24"/>
          <w:szCs w:val="24"/>
        </w:rPr>
        <w:t>. Parcels without a dwelling unit will be responsible for 1/2 share of maintenance fee</w:t>
      </w:r>
      <w:r w:rsidR="009B039F">
        <w:rPr>
          <w:rFonts w:ascii="Times New Roman" w:hAnsi="Times New Roman" w:cs="Times New Roman"/>
          <w:bCs/>
          <w:sz w:val="24"/>
          <w:szCs w:val="24"/>
        </w:rPr>
        <w:t>s</w:t>
      </w:r>
      <w:r w:rsidR="00257D92">
        <w:rPr>
          <w:rFonts w:ascii="Times New Roman" w:hAnsi="Times New Roman" w:cs="Times New Roman"/>
          <w:bCs/>
          <w:sz w:val="24"/>
          <w:szCs w:val="24"/>
        </w:rPr>
        <w:t xml:space="preserve"> until the next Annual Meeting after completion of a dwelling unit after which said parcel will be responsible for one full share of road maintenance </w:t>
      </w:r>
      <w:r w:rsidR="00AF47ED">
        <w:rPr>
          <w:rFonts w:ascii="Times New Roman" w:hAnsi="Times New Roman" w:cs="Times New Roman"/>
          <w:bCs/>
          <w:sz w:val="24"/>
          <w:szCs w:val="24"/>
        </w:rPr>
        <w:t>fees. P</w:t>
      </w:r>
      <w:r w:rsidR="00AF47ED" w:rsidRPr="00874965">
        <w:rPr>
          <w:rFonts w:ascii="Times New Roman" w:hAnsi="Times New Roman" w:cs="Times New Roman"/>
          <w:bCs/>
          <w:sz w:val="24"/>
          <w:szCs w:val="24"/>
        </w:rPr>
        <w:t>arcels whose driveways are within 100 feet of the beginning of the private section shall be responsible for one-fifth (1/5) share of road maintenance fees</w:t>
      </w:r>
      <w:r w:rsidR="00AF47ED">
        <w:rPr>
          <w:rFonts w:ascii="Times New Roman" w:hAnsi="Times New Roman" w:cs="Times New Roman"/>
          <w:bCs/>
          <w:sz w:val="24"/>
          <w:szCs w:val="24"/>
        </w:rPr>
        <w:t xml:space="preserve">. </w:t>
      </w:r>
      <w:r w:rsidR="0073533B">
        <w:rPr>
          <w:rFonts w:ascii="Times New Roman" w:hAnsi="Times New Roman" w:cs="Times New Roman"/>
          <w:bCs/>
          <w:sz w:val="24"/>
          <w:szCs w:val="24"/>
        </w:rPr>
        <w:t>Each</w:t>
      </w:r>
      <w:r w:rsidR="00AF47ED">
        <w:rPr>
          <w:rFonts w:ascii="Times New Roman" w:hAnsi="Times New Roman" w:cs="Times New Roman"/>
          <w:bCs/>
          <w:sz w:val="24"/>
          <w:szCs w:val="24"/>
        </w:rPr>
        <w:t xml:space="preserve"> parcel</w:t>
      </w:r>
      <w:r w:rsidR="00AF47ED" w:rsidRPr="00874965">
        <w:rPr>
          <w:rFonts w:ascii="Times New Roman" w:hAnsi="Times New Roman" w:cs="Times New Roman"/>
          <w:bCs/>
          <w:sz w:val="24"/>
          <w:szCs w:val="24"/>
        </w:rPr>
        <w:t xml:space="preserve"> shall be responsible for one full share of the shore right-of-way fees.</w:t>
      </w:r>
    </w:p>
    <w:p w14:paraId="65CC2925" w14:textId="55412855" w:rsidR="00156593" w:rsidRPr="00156593" w:rsidRDefault="00156593" w:rsidP="00156593">
      <w:pPr>
        <w:spacing w:after="240"/>
        <w:rPr>
          <w:rFonts w:ascii="Times New Roman" w:hAnsi="Times New Roman" w:cs="Times New Roman"/>
          <w:bCs/>
          <w:sz w:val="24"/>
          <w:szCs w:val="24"/>
        </w:rPr>
      </w:pPr>
      <w:r w:rsidRPr="00156593">
        <w:rPr>
          <w:rFonts w:ascii="Times New Roman" w:hAnsi="Times New Roman" w:cs="Times New Roman"/>
          <w:bCs/>
          <w:sz w:val="24"/>
          <w:szCs w:val="24"/>
          <w:u w:val="single"/>
        </w:rPr>
        <w:t>Section 5.</w:t>
      </w:r>
      <w:r w:rsidRPr="00156593">
        <w:rPr>
          <w:rFonts w:ascii="Times New Roman" w:hAnsi="Times New Roman" w:cs="Times New Roman"/>
          <w:bCs/>
          <w:sz w:val="24"/>
          <w:szCs w:val="24"/>
        </w:rPr>
        <w:t xml:space="preserve"> A property defined herein will be one of the thirteen (13) numbered Tax Lots shown on 20</w:t>
      </w:r>
      <w:r w:rsidR="008F27E7">
        <w:rPr>
          <w:rFonts w:ascii="Times New Roman" w:hAnsi="Times New Roman" w:cs="Times New Roman"/>
          <w:bCs/>
          <w:sz w:val="24"/>
          <w:szCs w:val="24"/>
        </w:rPr>
        <w:t>__</w:t>
      </w:r>
      <w:r w:rsidRPr="00156593">
        <w:rPr>
          <w:rFonts w:ascii="Times New Roman" w:hAnsi="Times New Roman" w:cs="Times New Roman"/>
          <w:bCs/>
          <w:sz w:val="24"/>
          <w:szCs w:val="24"/>
        </w:rPr>
        <w:t xml:space="preserve"> Map: 0</w:t>
      </w:r>
      <w:r w:rsidR="008F27E7">
        <w:rPr>
          <w:rFonts w:ascii="Times New Roman" w:hAnsi="Times New Roman" w:cs="Times New Roman"/>
          <w:bCs/>
          <w:sz w:val="24"/>
          <w:szCs w:val="24"/>
        </w:rPr>
        <w:t>07</w:t>
      </w:r>
      <w:r w:rsidRPr="00156593">
        <w:rPr>
          <w:rFonts w:ascii="Times New Roman" w:hAnsi="Times New Roman" w:cs="Times New Roman"/>
          <w:bCs/>
          <w:sz w:val="24"/>
          <w:szCs w:val="24"/>
        </w:rPr>
        <w:t xml:space="preserve"> in the Tax Records of the Town of </w:t>
      </w:r>
      <w:r>
        <w:rPr>
          <w:rFonts w:ascii="Times New Roman" w:hAnsi="Times New Roman" w:cs="Times New Roman"/>
          <w:bCs/>
          <w:sz w:val="24"/>
          <w:szCs w:val="24"/>
        </w:rPr>
        <w:t>___________</w:t>
      </w:r>
      <w:r w:rsidR="00180C92">
        <w:rPr>
          <w:rFonts w:ascii="Times New Roman" w:hAnsi="Times New Roman" w:cs="Times New Roman"/>
          <w:bCs/>
          <w:sz w:val="24"/>
          <w:szCs w:val="24"/>
        </w:rPr>
        <w:t xml:space="preserve"> </w:t>
      </w:r>
      <w:r w:rsidRPr="00156593">
        <w:rPr>
          <w:rFonts w:ascii="Times New Roman" w:hAnsi="Times New Roman" w:cs="Times New Roman"/>
          <w:bCs/>
          <w:sz w:val="24"/>
          <w:szCs w:val="24"/>
        </w:rPr>
        <w:t>within the bold outline on Addendum 2. The thirteen (13) properties of the Association comprise ten (10) parcels as defined in Article 2, Section 2:</w:t>
      </w:r>
    </w:p>
    <w:p w14:paraId="64534F99" w14:textId="77777777" w:rsidR="00156593" w:rsidRPr="00156593" w:rsidRDefault="00156593" w:rsidP="00156593">
      <w:pPr>
        <w:spacing w:after="240"/>
        <w:rPr>
          <w:rFonts w:ascii="Times New Roman" w:hAnsi="Times New Roman" w:cs="Times New Roman"/>
          <w:bCs/>
          <w:sz w:val="24"/>
          <w:szCs w:val="24"/>
        </w:rPr>
      </w:pPr>
      <w:r w:rsidRPr="00156593">
        <w:rPr>
          <w:rFonts w:ascii="Times New Roman" w:hAnsi="Times New Roman" w:cs="Times New Roman"/>
          <w:bCs/>
          <w:sz w:val="24"/>
          <w:szCs w:val="24"/>
        </w:rPr>
        <w:t xml:space="preserve">Nine (9) parcels are currently residential parcels: (* indicates a property with a dwelling unit) </w:t>
      </w:r>
    </w:p>
    <w:p w14:paraId="6B2194A5" w14:textId="7770BBFF" w:rsidR="00156593" w:rsidRPr="00156593" w:rsidRDefault="00156593" w:rsidP="00156593">
      <w:pPr>
        <w:spacing w:after="240"/>
        <w:rPr>
          <w:rFonts w:ascii="Times New Roman" w:hAnsi="Times New Roman" w:cs="Times New Roman"/>
          <w:bCs/>
          <w:sz w:val="24"/>
          <w:szCs w:val="24"/>
        </w:rPr>
      </w:pPr>
      <w:r>
        <w:rPr>
          <w:rFonts w:ascii="Times New Roman" w:hAnsi="Times New Roman" w:cs="Times New Roman"/>
          <w:bCs/>
          <w:sz w:val="24"/>
          <w:szCs w:val="24"/>
        </w:rPr>
        <w:t>7</w:t>
      </w:r>
      <w:r w:rsidRPr="00156593">
        <w:rPr>
          <w:rFonts w:ascii="Times New Roman" w:hAnsi="Times New Roman" w:cs="Times New Roman"/>
          <w:bCs/>
          <w:sz w:val="24"/>
          <w:szCs w:val="24"/>
        </w:rPr>
        <w:t>/*Lot112</w:t>
      </w:r>
      <w:r w:rsidRPr="00156593">
        <w:rPr>
          <w:rFonts w:ascii="Times New Roman" w:hAnsi="Times New Roman" w:cs="Times New Roman"/>
          <w:bCs/>
          <w:sz w:val="24"/>
          <w:szCs w:val="24"/>
        </w:rPr>
        <w:tab/>
      </w:r>
      <w:r w:rsidRPr="00156593">
        <w:rPr>
          <w:rFonts w:ascii="Times New Roman" w:hAnsi="Times New Roman" w:cs="Times New Roman"/>
          <w:bCs/>
          <w:sz w:val="24"/>
          <w:szCs w:val="24"/>
        </w:rPr>
        <w:tab/>
      </w:r>
      <w:r w:rsidRPr="00156593">
        <w:rPr>
          <w:rFonts w:ascii="Times New Roman" w:hAnsi="Times New Roman" w:cs="Times New Roman"/>
          <w:bCs/>
          <w:sz w:val="24"/>
          <w:szCs w:val="24"/>
        </w:rPr>
        <w:tab/>
      </w:r>
      <w:r w:rsidRPr="00156593">
        <w:rPr>
          <w:rFonts w:ascii="Times New Roman" w:hAnsi="Times New Roman" w:cs="Times New Roman"/>
          <w:bCs/>
          <w:sz w:val="24"/>
          <w:szCs w:val="24"/>
        </w:rPr>
        <w:tab/>
      </w:r>
      <w:r w:rsidRPr="00156593">
        <w:rPr>
          <w:rFonts w:ascii="Times New Roman" w:hAnsi="Times New Roman" w:cs="Times New Roman"/>
          <w:bCs/>
          <w:sz w:val="24"/>
          <w:szCs w:val="24"/>
        </w:rPr>
        <w:tab/>
      </w:r>
      <w:r w:rsidRPr="00156593">
        <w:rPr>
          <w:rFonts w:ascii="Times New Roman" w:hAnsi="Times New Roman" w:cs="Times New Roman"/>
          <w:bCs/>
          <w:sz w:val="24"/>
          <w:szCs w:val="24"/>
        </w:rPr>
        <w:tab/>
      </w:r>
      <w:r w:rsidR="009C7FFD">
        <w:rPr>
          <w:rFonts w:ascii="Times New Roman" w:hAnsi="Times New Roman" w:cs="Times New Roman"/>
          <w:bCs/>
          <w:sz w:val="24"/>
          <w:szCs w:val="24"/>
        </w:rPr>
        <w:tab/>
      </w:r>
      <w:r>
        <w:rPr>
          <w:rFonts w:ascii="Times New Roman" w:hAnsi="Times New Roman" w:cs="Times New Roman"/>
          <w:bCs/>
          <w:sz w:val="24"/>
          <w:szCs w:val="24"/>
        </w:rPr>
        <w:t>7</w:t>
      </w:r>
      <w:r w:rsidRPr="00156593">
        <w:rPr>
          <w:rFonts w:ascii="Times New Roman" w:hAnsi="Times New Roman" w:cs="Times New Roman"/>
          <w:bCs/>
          <w:sz w:val="24"/>
          <w:szCs w:val="24"/>
        </w:rPr>
        <w:t>/*Lot 128D</w:t>
      </w:r>
    </w:p>
    <w:p w14:paraId="025065A5" w14:textId="2733FC73" w:rsidR="00156593" w:rsidRPr="00156593" w:rsidRDefault="00156593" w:rsidP="00156593">
      <w:pPr>
        <w:spacing w:after="240"/>
        <w:rPr>
          <w:rFonts w:ascii="Times New Roman" w:hAnsi="Times New Roman" w:cs="Times New Roman"/>
          <w:bCs/>
          <w:sz w:val="24"/>
          <w:szCs w:val="24"/>
        </w:rPr>
      </w:pPr>
      <w:r>
        <w:rPr>
          <w:rFonts w:ascii="Times New Roman" w:hAnsi="Times New Roman" w:cs="Times New Roman"/>
          <w:bCs/>
          <w:sz w:val="24"/>
          <w:szCs w:val="24"/>
        </w:rPr>
        <w:lastRenderedPageBreak/>
        <w:t>7</w:t>
      </w:r>
      <w:r w:rsidRPr="00156593">
        <w:rPr>
          <w:rFonts w:ascii="Times New Roman" w:hAnsi="Times New Roman" w:cs="Times New Roman"/>
          <w:bCs/>
          <w:sz w:val="24"/>
          <w:szCs w:val="24"/>
        </w:rPr>
        <w:t>/*Lot 114 and 5/Lot 128</w:t>
      </w:r>
      <w:r w:rsidRPr="00156593">
        <w:rPr>
          <w:rFonts w:ascii="Times New Roman" w:hAnsi="Times New Roman" w:cs="Times New Roman"/>
          <w:bCs/>
          <w:sz w:val="24"/>
          <w:szCs w:val="24"/>
        </w:rPr>
        <w:tab/>
      </w:r>
      <w:r w:rsidRPr="00156593">
        <w:rPr>
          <w:rFonts w:ascii="Times New Roman" w:hAnsi="Times New Roman" w:cs="Times New Roman"/>
          <w:bCs/>
          <w:sz w:val="24"/>
          <w:szCs w:val="24"/>
        </w:rPr>
        <w:tab/>
      </w:r>
      <w:r w:rsidRPr="00156593">
        <w:rPr>
          <w:rFonts w:ascii="Times New Roman" w:hAnsi="Times New Roman" w:cs="Times New Roman"/>
          <w:bCs/>
          <w:sz w:val="24"/>
          <w:szCs w:val="24"/>
        </w:rPr>
        <w:tab/>
      </w:r>
      <w:r w:rsidRPr="00156593">
        <w:rPr>
          <w:rFonts w:ascii="Times New Roman" w:hAnsi="Times New Roman" w:cs="Times New Roman"/>
          <w:bCs/>
          <w:sz w:val="24"/>
          <w:szCs w:val="24"/>
        </w:rPr>
        <w:tab/>
      </w:r>
      <w:r w:rsidR="009C7FFD">
        <w:rPr>
          <w:rFonts w:ascii="Times New Roman" w:hAnsi="Times New Roman" w:cs="Times New Roman"/>
          <w:bCs/>
          <w:sz w:val="24"/>
          <w:szCs w:val="24"/>
        </w:rPr>
        <w:tab/>
      </w:r>
      <w:r>
        <w:rPr>
          <w:rFonts w:ascii="Times New Roman" w:hAnsi="Times New Roman" w:cs="Times New Roman"/>
          <w:bCs/>
          <w:sz w:val="24"/>
          <w:szCs w:val="24"/>
        </w:rPr>
        <w:t>7</w:t>
      </w:r>
      <w:r w:rsidRPr="00156593">
        <w:rPr>
          <w:rFonts w:ascii="Times New Roman" w:hAnsi="Times New Roman" w:cs="Times New Roman"/>
          <w:bCs/>
          <w:sz w:val="24"/>
          <w:szCs w:val="24"/>
        </w:rPr>
        <w:t>/*Lot 127</w:t>
      </w:r>
      <w:r w:rsidR="009C7FFD">
        <w:rPr>
          <w:rFonts w:ascii="Times New Roman" w:hAnsi="Times New Roman" w:cs="Times New Roman"/>
          <w:bCs/>
          <w:sz w:val="24"/>
          <w:szCs w:val="24"/>
        </w:rPr>
        <w:t>B</w:t>
      </w:r>
    </w:p>
    <w:p w14:paraId="61582D67" w14:textId="46D24622" w:rsidR="00156593" w:rsidRPr="00156593" w:rsidRDefault="00156593" w:rsidP="00156593">
      <w:pPr>
        <w:spacing w:after="240"/>
        <w:rPr>
          <w:rFonts w:ascii="Times New Roman" w:hAnsi="Times New Roman" w:cs="Times New Roman"/>
          <w:bCs/>
          <w:sz w:val="24"/>
          <w:szCs w:val="24"/>
        </w:rPr>
      </w:pPr>
      <w:r>
        <w:rPr>
          <w:rFonts w:ascii="Times New Roman" w:hAnsi="Times New Roman" w:cs="Times New Roman"/>
          <w:bCs/>
          <w:sz w:val="24"/>
          <w:szCs w:val="24"/>
        </w:rPr>
        <w:t>7</w:t>
      </w:r>
      <w:r w:rsidRPr="00156593">
        <w:rPr>
          <w:rFonts w:ascii="Times New Roman" w:hAnsi="Times New Roman" w:cs="Times New Roman"/>
          <w:bCs/>
          <w:sz w:val="24"/>
          <w:szCs w:val="24"/>
        </w:rPr>
        <w:t xml:space="preserve">/*Lot 117 </w:t>
      </w:r>
      <w:r w:rsidRPr="00156593">
        <w:rPr>
          <w:rFonts w:ascii="Times New Roman" w:hAnsi="Times New Roman" w:cs="Times New Roman"/>
          <w:bCs/>
          <w:sz w:val="24"/>
          <w:szCs w:val="24"/>
        </w:rPr>
        <w:tab/>
      </w:r>
      <w:r w:rsidRPr="00156593">
        <w:rPr>
          <w:rFonts w:ascii="Times New Roman" w:hAnsi="Times New Roman" w:cs="Times New Roman"/>
          <w:bCs/>
          <w:sz w:val="24"/>
          <w:szCs w:val="24"/>
        </w:rPr>
        <w:tab/>
      </w:r>
      <w:r w:rsidRPr="00156593">
        <w:rPr>
          <w:rFonts w:ascii="Times New Roman" w:hAnsi="Times New Roman" w:cs="Times New Roman"/>
          <w:bCs/>
          <w:sz w:val="24"/>
          <w:szCs w:val="24"/>
        </w:rPr>
        <w:tab/>
      </w:r>
      <w:r w:rsidRPr="00156593">
        <w:rPr>
          <w:rFonts w:ascii="Times New Roman" w:hAnsi="Times New Roman" w:cs="Times New Roman"/>
          <w:bCs/>
          <w:sz w:val="24"/>
          <w:szCs w:val="24"/>
        </w:rPr>
        <w:tab/>
        <w:t xml:space="preserve">            </w:t>
      </w:r>
      <w:r w:rsidRPr="00156593">
        <w:rPr>
          <w:rFonts w:ascii="Times New Roman" w:hAnsi="Times New Roman" w:cs="Times New Roman"/>
          <w:bCs/>
          <w:sz w:val="24"/>
          <w:szCs w:val="24"/>
        </w:rPr>
        <w:tab/>
      </w:r>
      <w:r w:rsidRPr="00156593">
        <w:rPr>
          <w:rFonts w:ascii="Times New Roman" w:hAnsi="Times New Roman" w:cs="Times New Roman"/>
          <w:bCs/>
          <w:sz w:val="24"/>
          <w:szCs w:val="24"/>
        </w:rPr>
        <w:tab/>
      </w:r>
      <w:r>
        <w:rPr>
          <w:rFonts w:ascii="Times New Roman" w:hAnsi="Times New Roman" w:cs="Times New Roman"/>
          <w:bCs/>
          <w:sz w:val="24"/>
          <w:szCs w:val="24"/>
        </w:rPr>
        <w:t>7</w:t>
      </w:r>
      <w:r w:rsidRPr="00156593">
        <w:rPr>
          <w:rFonts w:ascii="Times New Roman" w:hAnsi="Times New Roman" w:cs="Times New Roman"/>
          <w:bCs/>
          <w:sz w:val="24"/>
          <w:szCs w:val="24"/>
        </w:rPr>
        <w:t xml:space="preserve">/*Lot 127 </w:t>
      </w:r>
    </w:p>
    <w:p w14:paraId="0ED2A6AF" w14:textId="2EA21A16" w:rsidR="00156593" w:rsidRPr="00156593" w:rsidRDefault="00156593" w:rsidP="00156593">
      <w:pPr>
        <w:spacing w:after="240"/>
        <w:rPr>
          <w:rFonts w:ascii="Times New Roman" w:hAnsi="Times New Roman" w:cs="Times New Roman"/>
          <w:bCs/>
          <w:sz w:val="24"/>
          <w:szCs w:val="24"/>
        </w:rPr>
      </w:pPr>
      <w:r>
        <w:rPr>
          <w:rFonts w:ascii="Times New Roman" w:hAnsi="Times New Roman" w:cs="Times New Roman"/>
          <w:bCs/>
          <w:sz w:val="24"/>
          <w:szCs w:val="24"/>
        </w:rPr>
        <w:t>7</w:t>
      </w:r>
      <w:r w:rsidRPr="00156593">
        <w:rPr>
          <w:rFonts w:ascii="Times New Roman" w:hAnsi="Times New Roman" w:cs="Times New Roman"/>
          <w:bCs/>
          <w:sz w:val="24"/>
          <w:szCs w:val="24"/>
        </w:rPr>
        <w:t>/*Lot 118-ETC</w:t>
      </w:r>
      <w:r w:rsidRPr="00156593">
        <w:rPr>
          <w:rFonts w:ascii="Times New Roman" w:hAnsi="Times New Roman" w:cs="Times New Roman"/>
          <w:bCs/>
          <w:sz w:val="24"/>
          <w:szCs w:val="24"/>
        </w:rPr>
        <w:tab/>
      </w:r>
      <w:r w:rsidRPr="00156593">
        <w:rPr>
          <w:rFonts w:ascii="Times New Roman" w:hAnsi="Times New Roman" w:cs="Times New Roman"/>
          <w:bCs/>
          <w:sz w:val="24"/>
          <w:szCs w:val="24"/>
        </w:rPr>
        <w:tab/>
      </w:r>
      <w:r w:rsidRPr="00156593">
        <w:rPr>
          <w:rFonts w:ascii="Times New Roman" w:hAnsi="Times New Roman" w:cs="Times New Roman"/>
          <w:bCs/>
          <w:sz w:val="24"/>
          <w:szCs w:val="24"/>
        </w:rPr>
        <w:tab/>
        <w:t xml:space="preserve">            </w:t>
      </w:r>
      <w:r w:rsidRPr="00156593">
        <w:rPr>
          <w:rFonts w:ascii="Times New Roman" w:hAnsi="Times New Roman" w:cs="Times New Roman"/>
          <w:bCs/>
          <w:sz w:val="24"/>
          <w:szCs w:val="24"/>
        </w:rPr>
        <w:tab/>
      </w:r>
      <w:r w:rsidRPr="00156593">
        <w:rPr>
          <w:rFonts w:ascii="Times New Roman" w:hAnsi="Times New Roman" w:cs="Times New Roman"/>
          <w:bCs/>
          <w:sz w:val="24"/>
          <w:szCs w:val="24"/>
        </w:rPr>
        <w:tab/>
      </w:r>
      <w:r>
        <w:rPr>
          <w:rFonts w:ascii="Times New Roman" w:hAnsi="Times New Roman" w:cs="Times New Roman"/>
          <w:bCs/>
          <w:sz w:val="24"/>
          <w:szCs w:val="24"/>
        </w:rPr>
        <w:t>7</w:t>
      </w:r>
      <w:r w:rsidRPr="00156593">
        <w:rPr>
          <w:rFonts w:ascii="Times New Roman" w:hAnsi="Times New Roman" w:cs="Times New Roman"/>
          <w:bCs/>
          <w:sz w:val="24"/>
          <w:szCs w:val="24"/>
        </w:rPr>
        <w:t xml:space="preserve">/*Lot 130 </w:t>
      </w:r>
    </w:p>
    <w:p w14:paraId="42513F05" w14:textId="0AE5407C" w:rsidR="00156593" w:rsidRPr="00156593" w:rsidRDefault="00156593" w:rsidP="00156593">
      <w:pPr>
        <w:spacing w:after="240"/>
        <w:rPr>
          <w:rFonts w:ascii="Times New Roman" w:hAnsi="Times New Roman" w:cs="Times New Roman"/>
          <w:bCs/>
          <w:sz w:val="24"/>
          <w:szCs w:val="24"/>
        </w:rPr>
      </w:pPr>
      <w:r w:rsidRPr="00156593">
        <w:rPr>
          <w:rFonts w:ascii="Times New Roman" w:hAnsi="Times New Roman" w:cs="Times New Roman"/>
          <w:bCs/>
          <w:sz w:val="24"/>
          <w:szCs w:val="24"/>
        </w:rPr>
        <w:t xml:space="preserve"> </w:t>
      </w:r>
      <w:r>
        <w:rPr>
          <w:rFonts w:ascii="Times New Roman" w:hAnsi="Times New Roman" w:cs="Times New Roman"/>
          <w:bCs/>
          <w:sz w:val="24"/>
          <w:szCs w:val="24"/>
        </w:rPr>
        <w:t>7</w:t>
      </w:r>
      <w:r w:rsidRPr="00156593">
        <w:rPr>
          <w:rFonts w:ascii="Times New Roman" w:hAnsi="Times New Roman" w:cs="Times New Roman"/>
          <w:bCs/>
          <w:sz w:val="24"/>
          <w:szCs w:val="24"/>
        </w:rPr>
        <w:t>/*Lot 119</w:t>
      </w:r>
      <w:r w:rsidR="009C7FFD">
        <w:rPr>
          <w:rFonts w:ascii="Times New Roman" w:hAnsi="Times New Roman" w:cs="Times New Roman"/>
          <w:bCs/>
          <w:sz w:val="24"/>
          <w:szCs w:val="24"/>
        </w:rPr>
        <w:t>C</w:t>
      </w:r>
    </w:p>
    <w:p w14:paraId="41EB8C8A" w14:textId="174F701E" w:rsidR="00156593" w:rsidRPr="00156593" w:rsidRDefault="00156593" w:rsidP="00156593">
      <w:pPr>
        <w:spacing w:after="240"/>
        <w:rPr>
          <w:rFonts w:ascii="Times New Roman" w:hAnsi="Times New Roman" w:cs="Times New Roman"/>
          <w:bCs/>
          <w:sz w:val="24"/>
          <w:szCs w:val="24"/>
        </w:rPr>
      </w:pPr>
      <w:r w:rsidRPr="00156593">
        <w:rPr>
          <w:rFonts w:ascii="Times New Roman" w:hAnsi="Times New Roman" w:cs="Times New Roman"/>
          <w:bCs/>
          <w:sz w:val="24"/>
          <w:szCs w:val="24"/>
        </w:rPr>
        <w:t xml:space="preserve">One (1) parcel is without a dwelling unit:                              </w:t>
      </w:r>
      <w:r>
        <w:rPr>
          <w:rFonts w:ascii="Times New Roman" w:hAnsi="Times New Roman" w:cs="Times New Roman"/>
          <w:bCs/>
          <w:sz w:val="24"/>
          <w:szCs w:val="24"/>
        </w:rPr>
        <w:t>7</w:t>
      </w:r>
      <w:r w:rsidRPr="00156593">
        <w:rPr>
          <w:rFonts w:ascii="Times New Roman" w:hAnsi="Times New Roman" w:cs="Times New Roman"/>
          <w:bCs/>
          <w:sz w:val="24"/>
          <w:szCs w:val="24"/>
        </w:rPr>
        <w:t xml:space="preserve">/Lot 120, </w:t>
      </w:r>
      <w:r>
        <w:rPr>
          <w:rFonts w:ascii="Times New Roman" w:hAnsi="Times New Roman" w:cs="Times New Roman"/>
          <w:bCs/>
          <w:sz w:val="24"/>
          <w:szCs w:val="24"/>
        </w:rPr>
        <w:t>7</w:t>
      </w:r>
      <w:r w:rsidRPr="00156593">
        <w:rPr>
          <w:rFonts w:ascii="Times New Roman" w:hAnsi="Times New Roman" w:cs="Times New Roman"/>
          <w:bCs/>
          <w:sz w:val="24"/>
          <w:szCs w:val="24"/>
        </w:rPr>
        <w:t>/128</w:t>
      </w:r>
      <w:r w:rsidR="009C7FFD">
        <w:rPr>
          <w:rFonts w:ascii="Times New Roman" w:hAnsi="Times New Roman" w:cs="Times New Roman"/>
          <w:bCs/>
          <w:sz w:val="24"/>
          <w:szCs w:val="24"/>
        </w:rPr>
        <w:t>C</w:t>
      </w:r>
      <w:r w:rsidRPr="00156593">
        <w:rPr>
          <w:rFonts w:ascii="Times New Roman" w:hAnsi="Times New Roman" w:cs="Times New Roman"/>
          <w:bCs/>
          <w:sz w:val="24"/>
          <w:szCs w:val="24"/>
        </w:rPr>
        <w:t xml:space="preserve">, and </w:t>
      </w:r>
      <w:r>
        <w:rPr>
          <w:rFonts w:ascii="Times New Roman" w:hAnsi="Times New Roman" w:cs="Times New Roman"/>
          <w:bCs/>
          <w:sz w:val="24"/>
          <w:szCs w:val="24"/>
        </w:rPr>
        <w:t>7</w:t>
      </w:r>
      <w:r w:rsidRPr="00156593">
        <w:rPr>
          <w:rFonts w:ascii="Times New Roman" w:hAnsi="Times New Roman" w:cs="Times New Roman"/>
          <w:bCs/>
          <w:sz w:val="24"/>
          <w:szCs w:val="24"/>
        </w:rPr>
        <w:t>/128</w:t>
      </w:r>
      <w:r w:rsidR="009C7FFD">
        <w:rPr>
          <w:rFonts w:ascii="Times New Roman" w:hAnsi="Times New Roman" w:cs="Times New Roman"/>
          <w:bCs/>
          <w:sz w:val="24"/>
          <w:szCs w:val="24"/>
        </w:rPr>
        <w:t>F</w:t>
      </w:r>
    </w:p>
    <w:p w14:paraId="38E5EBED" w14:textId="0B9AC069" w:rsidR="00156593" w:rsidRPr="00B94BCE" w:rsidRDefault="00156593" w:rsidP="00C807F8">
      <w:pPr>
        <w:spacing w:after="240"/>
        <w:rPr>
          <w:rFonts w:ascii="Times New Roman" w:hAnsi="Times New Roman" w:cs="Times New Roman"/>
          <w:bCs/>
          <w:sz w:val="24"/>
          <w:szCs w:val="24"/>
        </w:rPr>
      </w:pPr>
      <w:r w:rsidRPr="00156593">
        <w:rPr>
          <w:rFonts w:ascii="Times New Roman" w:hAnsi="Times New Roman" w:cs="Times New Roman"/>
          <w:bCs/>
          <w:sz w:val="24"/>
          <w:szCs w:val="24"/>
        </w:rPr>
        <w:t>If the parcel without a dwelling unit is purchased by existing owners, the property will be assimilated according to Article 2, section 2, and the responsibility for its share of maintenance fees will be assigned to the purchasing owners.</w:t>
      </w:r>
      <w:r w:rsidRPr="00156593">
        <w:rPr>
          <w:rFonts w:ascii="Times New Roman" w:hAnsi="Times New Roman" w:cs="Times New Roman"/>
          <w:bCs/>
          <w:i/>
          <w:iCs/>
          <w:sz w:val="24"/>
          <w:szCs w:val="24"/>
        </w:rPr>
        <w:t xml:space="preserve"> </w:t>
      </w:r>
      <w:r w:rsidRPr="00156593">
        <w:rPr>
          <w:rFonts w:ascii="Times New Roman" w:hAnsi="Times New Roman" w:cs="Times New Roman"/>
          <w:bCs/>
          <w:sz w:val="24"/>
          <w:szCs w:val="24"/>
        </w:rPr>
        <w:t xml:space="preserve">If a property benefited by driveway or easement access on the private section is developed to contain a dwelling unit or sold to become a parcel; it will be responsible for a share of maintenance fees as noted in Section 4. </w:t>
      </w:r>
    </w:p>
    <w:p w14:paraId="231DBE66" w14:textId="15E5110E" w:rsidR="00DF5104" w:rsidRDefault="00191B55" w:rsidP="001C1514">
      <w:pPr>
        <w:spacing w:after="0"/>
        <w:rPr>
          <w:rFonts w:ascii="Times New Roman" w:hAnsi="Times New Roman" w:cs="Times New Roman"/>
          <w:bCs/>
          <w:sz w:val="24"/>
          <w:szCs w:val="24"/>
        </w:rPr>
      </w:pPr>
      <w:r w:rsidRPr="00B94BCE">
        <w:rPr>
          <w:rFonts w:ascii="Times New Roman" w:hAnsi="Times New Roman" w:cs="Times New Roman"/>
          <w:bCs/>
          <w:sz w:val="24"/>
          <w:szCs w:val="24"/>
          <w:u w:val="single"/>
        </w:rPr>
        <w:t>Section 6.</w:t>
      </w:r>
      <w:r w:rsidR="00DE4F2C">
        <w:rPr>
          <w:rFonts w:ascii="Times New Roman" w:hAnsi="Times New Roman" w:cs="Times New Roman"/>
          <w:bCs/>
          <w:sz w:val="24"/>
          <w:szCs w:val="24"/>
        </w:rPr>
        <w:t xml:space="preserve"> </w:t>
      </w:r>
      <w:r w:rsidR="00DE4F2C" w:rsidRPr="00DE4F2C">
        <w:rPr>
          <w:rFonts w:ascii="Times New Roman" w:hAnsi="Times New Roman" w:cs="Times New Roman"/>
          <w:bCs/>
          <w:sz w:val="24"/>
          <w:szCs w:val="24"/>
        </w:rPr>
        <w:t>Any damage to the road by an owner, his/her guests, or his/her contractors beyond normal wear and tear shall be the responsibility of that owner, and the cost of any repairs necessitated by such damage may be assessed against said owner by the membership.</w:t>
      </w:r>
      <w:r w:rsidR="00DE4F2C">
        <w:rPr>
          <w:rFonts w:ascii="Times New Roman" w:hAnsi="Times New Roman" w:cs="Times New Roman"/>
          <w:bCs/>
          <w:sz w:val="24"/>
          <w:szCs w:val="24"/>
        </w:rPr>
        <w:t xml:space="preserve"> </w:t>
      </w:r>
      <w:r w:rsidR="00AA2DE9">
        <w:rPr>
          <w:rFonts w:ascii="Times New Roman" w:hAnsi="Times New Roman" w:cs="Times New Roman"/>
          <w:bCs/>
          <w:sz w:val="24"/>
          <w:szCs w:val="24"/>
        </w:rPr>
        <w:t xml:space="preserve"> </w:t>
      </w:r>
    </w:p>
    <w:p w14:paraId="0FCC0554" w14:textId="77777777" w:rsidR="001C1514" w:rsidRPr="00B94BCE" w:rsidRDefault="001C1514" w:rsidP="001C1514">
      <w:pPr>
        <w:spacing w:after="0"/>
        <w:rPr>
          <w:rFonts w:ascii="Times New Roman" w:hAnsi="Times New Roman" w:cs="Times New Roman"/>
          <w:bCs/>
          <w:sz w:val="24"/>
          <w:szCs w:val="24"/>
        </w:rPr>
      </w:pPr>
    </w:p>
    <w:p w14:paraId="3C3D0875" w14:textId="1476F10E" w:rsidR="009B65E5" w:rsidRDefault="00191B55" w:rsidP="00E13663">
      <w:pPr>
        <w:rPr>
          <w:bCs/>
        </w:rPr>
      </w:pPr>
      <w:r w:rsidRPr="00B94BCE">
        <w:rPr>
          <w:rFonts w:ascii="Times New Roman" w:hAnsi="Times New Roman" w:cs="Times New Roman"/>
          <w:bCs/>
          <w:sz w:val="24"/>
          <w:szCs w:val="24"/>
          <w:u w:val="single"/>
        </w:rPr>
        <w:t>Section 7.</w:t>
      </w:r>
      <w:r w:rsidRPr="00B94BCE">
        <w:rPr>
          <w:rFonts w:ascii="Times New Roman" w:hAnsi="Times New Roman" w:cs="Times New Roman"/>
          <w:bCs/>
          <w:sz w:val="24"/>
          <w:szCs w:val="24"/>
        </w:rPr>
        <w:t xml:space="preserve"> The maintenance fee will be used for repairing and maintaining the private section</w:t>
      </w:r>
      <w:r w:rsidR="001E538C">
        <w:rPr>
          <w:rFonts w:ascii="Times New Roman" w:hAnsi="Times New Roman" w:cs="Times New Roman"/>
          <w:bCs/>
          <w:sz w:val="24"/>
          <w:szCs w:val="24"/>
        </w:rPr>
        <w:t xml:space="preserve"> of______________ Road</w:t>
      </w:r>
      <w:r w:rsidRPr="00B94BCE">
        <w:rPr>
          <w:rFonts w:ascii="Times New Roman" w:hAnsi="Times New Roman" w:cs="Times New Roman"/>
          <w:bCs/>
          <w:sz w:val="24"/>
          <w:szCs w:val="24"/>
        </w:rPr>
        <w:t>, including</w:t>
      </w:r>
      <w:r w:rsidR="00A93C8A">
        <w:rPr>
          <w:rFonts w:ascii="Times New Roman" w:hAnsi="Times New Roman" w:cs="Times New Roman"/>
          <w:bCs/>
          <w:sz w:val="24"/>
          <w:szCs w:val="24"/>
        </w:rPr>
        <w:t xml:space="preserve">, but not limited to, </w:t>
      </w:r>
      <w:r w:rsidR="00106A9A">
        <w:rPr>
          <w:rFonts w:ascii="Times New Roman" w:hAnsi="Times New Roman" w:cs="Times New Roman"/>
          <w:bCs/>
          <w:sz w:val="24"/>
          <w:szCs w:val="24"/>
        </w:rPr>
        <w:t>snow removal, road safety</w:t>
      </w:r>
      <w:r w:rsidR="00C76DAC">
        <w:rPr>
          <w:rFonts w:ascii="Times New Roman" w:hAnsi="Times New Roman" w:cs="Times New Roman"/>
          <w:bCs/>
          <w:sz w:val="24"/>
          <w:szCs w:val="24"/>
        </w:rPr>
        <w:t xml:space="preserve"> accessories,</w:t>
      </w:r>
      <w:r w:rsidR="00106A9A">
        <w:rPr>
          <w:rFonts w:ascii="Times New Roman" w:hAnsi="Times New Roman" w:cs="Times New Roman"/>
          <w:bCs/>
          <w:sz w:val="24"/>
          <w:szCs w:val="24"/>
        </w:rPr>
        <w:t xml:space="preserve"> </w:t>
      </w:r>
      <w:r w:rsidRPr="00B94BCE">
        <w:rPr>
          <w:rFonts w:ascii="Times New Roman" w:hAnsi="Times New Roman" w:cs="Times New Roman"/>
          <w:bCs/>
          <w:sz w:val="24"/>
          <w:szCs w:val="24"/>
        </w:rPr>
        <w:t xml:space="preserve">the drainage and storm water management infrastructure and the sight distances on curves and intersections of the road. </w:t>
      </w:r>
      <w:r w:rsidR="009B039F">
        <w:rPr>
          <w:rFonts w:ascii="Times New Roman" w:hAnsi="Times New Roman" w:cs="Times New Roman"/>
          <w:bCs/>
          <w:sz w:val="24"/>
          <w:szCs w:val="24"/>
        </w:rPr>
        <w:t xml:space="preserve">Costs for surface maintenance and repair, drainage, storm water management and infrastructure at the shore right-of-way shall be shore right-of way fees. </w:t>
      </w:r>
      <w:r w:rsidRPr="00B94BCE">
        <w:rPr>
          <w:rFonts w:ascii="Times New Roman" w:hAnsi="Times New Roman" w:cs="Times New Roman"/>
          <w:bCs/>
          <w:sz w:val="24"/>
          <w:szCs w:val="24"/>
        </w:rPr>
        <w:t>The maintenance fee may also be used for providing liability insurance coverage for the Association, its Members and Officers, the cost of consultants, and the operating costs of the Association</w:t>
      </w:r>
      <w:r>
        <w:rPr>
          <w:rFonts w:ascii="Times New Roman" w:hAnsi="Times New Roman" w:cs="Times New Roman"/>
          <w:bCs/>
          <w:sz w:val="24"/>
          <w:szCs w:val="24"/>
        </w:rPr>
        <w:t>.</w:t>
      </w:r>
    </w:p>
    <w:p w14:paraId="320A54EB" w14:textId="51688300" w:rsidR="009B039F" w:rsidRDefault="009B039F" w:rsidP="00E13663">
      <w:pPr>
        <w:rPr>
          <w:bCs/>
        </w:rPr>
      </w:pPr>
    </w:p>
    <w:p w14:paraId="317689B7" w14:textId="77777777" w:rsidR="009B039F" w:rsidRPr="009B039F" w:rsidRDefault="009B039F" w:rsidP="00E13663">
      <w:pPr>
        <w:rPr>
          <w:bCs/>
        </w:rPr>
      </w:pPr>
    </w:p>
    <w:p w14:paraId="180BD57C" w14:textId="77777777" w:rsidR="00E13663" w:rsidRPr="00217B7F" w:rsidRDefault="006341C6" w:rsidP="00175D0F">
      <w:pPr>
        <w:jc w:val="center"/>
        <w:outlineLvl w:val="0"/>
        <w:rPr>
          <w:rFonts w:ascii="Times New Roman" w:hAnsi="Times New Roman" w:cs="Times New Roman"/>
          <w:bCs/>
          <w:sz w:val="24"/>
          <w:szCs w:val="24"/>
        </w:rPr>
      </w:pPr>
      <w:r w:rsidRPr="00217B7F">
        <w:rPr>
          <w:rFonts w:ascii="Times New Roman" w:hAnsi="Times New Roman" w:cs="Times New Roman"/>
          <w:bCs/>
          <w:sz w:val="24"/>
          <w:szCs w:val="24"/>
        </w:rPr>
        <w:t>Article 10</w:t>
      </w:r>
    </w:p>
    <w:p w14:paraId="1909BCB5" w14:textId="77777777" w:rsidR="00E13663" w:rsidRPr="00217B7F" w:rsidRDefault="00E13663" w:rsidP="00E13663">
      <w:pPr>
        <w:jc w:val="center"/>
        <w:rPr>
          <w:rFonts w:ascii="Times New Roman" w:hAnsi="Times New Roman" w:cs="Times New Roman"/>
          <w:b/>
          <w:bCs/>
          <w:sz w:val="24"/>
          <w:szCs w:val="24"/>
        </w:rPr>
      </w:pPr>
      <w:r w:rsidRPr="00217B7F">
        <w:rPr>
          <w:rFonts w:ascii="Times New Roman" w:hAnsi="Times New Roman" w:cs="Times New Roman"/>
          <w:b/>
          <w:bCs/>
          <w:sz w:val="24"/>
          <w:szCs w:val="24"/>
        </w:rPr>
        <w:t>Enforcement</w:t>
      </w:r>
      <w:r w:rsidR="00375107" w:rsidRPr="00217B7F">
        <w:rPr>
          <w:rFonts w:ascii="Times New Roman" w:hAnsi="Times New Roman" w:cs="Times New Roman"/>
          <w:b/>
          <w:bCs/>
          <w:sz w:val="24"/>
          <w:szCs w:val="24"/>
        </w:rPr>
        <w:t>s</w:t>
      </w:r>
      <w:r w:rsidRPr="00217B7F">
        <w:rPr>
          <w:rFonts w:ascii="Times New Roman" w:hAnsi="Times New Roman" w:cs="Times New Roman"/>
          <w:b/>
          <w:bCs/>
          <w:sz w:val="24"/>
          <w:szCs w:val="24"/>
        </w:rPr>
        <w:t xml:space="preserve"> </w:t>
      </w:r>
      <w:r w:rsidR="00375107" w:rsidRPr="00217B7F">
        <w:rPr>
          <w:rFonts w:ascii="Times New Roman" w:hAnsi="Times New Roman" w:cs="Times New Roman"/>
          <w:b/>
          <w:bCs/>
          <w:sz w:val="24"/>
          <w:szCs w:val="24"/>
        </w:rPr>
        <w:t xml:space="preserve"> </w:t>
      </w:r>
    </w:p>
    <w:p w14:paraId="4843FD81" w14:textId="675712E5" w:rsidR="009B65E5" w:rsidRDefault="00810525" w:rsidP="001E538C">
      <w:pPr>
        <w:spacing w:after="0"/>
        <w:rPr>
          <w:rFonts w:ascii="Times New Roman" w:hAnsi="Times New Roman" w:cs="Times New Roman"/>
          <w:bCs/>
          <w:sz w:val="24"/>
          <w:szCs w:val="24"/>
        </w:rPr>
      </w:pPr>
      <w:r w:rsidRPr="00217B7F">
        <w:rPr>
          <w:rFonts w:ascii="Times New Roman" w:hAnsi="Times New Roman" w:cs="Times New Roman"/>
          <w:bCs/>
          <w:sz w:val="24"/>
          <w:szCs w:val="24"/>
        </w:rPr>
        <w:t>The Association shall have the power and a</w:t>
      </w:r>
      <w:r w:rsidR="00814946" w:rsidRPr="00217B7F">
        <w:rPr>
          <w:rFonts w:ascii="Times New Roman" w:hAnsi="Times New Roman" w:cs="Times New Roman"/>
          <w:bCs/>
          <w:sz w:val="24"/>
          <w:szCs w:val="24"/>
        </w:rPr>
        <w:t>uthority to enforce and collect past-due</w:t>
      </w:r>
      <w:r w:rsidR="00FE05EF" w:rsidRPr="00217B7F">
        <w:rPr>
          <w:rFonts w:ascii="Times New Roman" w:hAnsi="Times New Roman" w:cs="Times New Roman"/>
          <w:bCs/>
          <w:sz w:val="24"/>
          <w:szCs w:val="24"/>
        </w:rPr>
        <w:t xml:space="preserve"> </w:t>
      </w:r>
      <w:r w:rsidR="00D30ADA" w:rsidRPr="00217B7F">
        <w:rPr>
          <w:rFonts w:ascii="Times New Roman" w:hAnsi="Times New Roman" w:cs="Times New Roman"/>
          <w:bCs/>
          <w:sz w:val="24"/>
          <w:szCs w:val="24"/>
        </w:rPr>
        <w:t>maintenance fees</w:t>
      </w:r>
      <w:r w:rsidRPr="00217B7F">
        <w:rPr>
          <w:rFonts w:ascii="Times New Roman" w:hAnsi="Times New Roman" w:cs="Times New Roman"/>
          <w:bCs/>
          <w:sz w:val="24"/>
          <w:szCs w:val="24"/>
        </w:rPr>
        <w:t xml:space="preserve"> by </w:t>
      </w:r>
      <w:r w:rsidR="003F7B12" w:rsidRPr="00217B7F">
        <w:rPr>
          <w:rFonts w:ascii="Times New Roman" w:hAnsi="Times New Roman" w:cs="Times New Roman"/>
          <w:bCs/>
          <w:sz w:val="24"/>
          <w:szCs w:val="24"/>
        </w:rPr>
        <w:t>civil action</w:t>
      </w:r>
      <w:r w:rsidRPr="00217B7F">
        <w:rPr>
          <w:rFonts w:ascii="Times New Roman" w:hAnsi="Times New Roman" w:cs="Times New Roman"/>
          <w:bCs/>
          <w:sz w:val="24"/>
          <w:szCs w:val="24"/>
        </w:rPr>
        <w:t>. M</w:t>
      </w:r>
      <w:r w:rsidR="00D30ADA" w:rsidRPr="00217B7F">
        <w:rPr>
          <w:rFonts w:ascii="Times New Roman" w:hAnsi="Times New Roman" w:cs="Times New Roman"/>
          <w:bCs/>
          <w:sz w:val="24"/>
          <w:szCs w:val="24"/>
        </w:rPr>
        <w:t>embers in default of their fees</w:t>
      </w:r>
      <w:r w:rsidRPr="00217B7F">
        <w:rPr>
          <w:rFonts w:ascii="Times New Roman" w:hAnsi="Times New Roman" w:cs="Times New Roman"/>
          <w:bCs/>
          <w:sz w:val="24"/>
          <w:szCs w:val="24"/>
        </w:rPr>
        <w:t xml:space="preserve"> shall also be liable to the Association for reasonable interest and late charges</w:t>
      </w:r>
      <w:r w:rsidR="00F47672" w:rsidRPr="00217B7F">
        <w:rPr>
          <w:rFonts w:ascii="Times New Roman" w:hAnsi="Times New Roman" w:cs="Times New Roman"/>
          <w:bCs/>
          <w:sz w:val="24"/>
          <w:szCs w:val="24"/>
        </w:rPr>
        <w:t xml:space="preserve"> set in advance by the Board</w:t>
      </w:r>
      <w:r w:rsidR="006F2C44" w:rsidRPr="00217B7F">
        <w:rPr>
          <w:rFonts w:ascii="Times New Roman" w:hAnsi="Times New Roman" w:cs="Times New Roman"/>
          <w:bCs/>
          <w:sz w:val="24"/>
          <w:szCs w:val="24"/>
        </w:rPr>
        <w:t>; and for reasonable costs of</w:t>
      </w:r>
      <w:r w:rsidR="00A93C8A">
        <w:rPr>
          <w:rFonts w:ascii="Times New Roman" w:hAnsi="Times New Roman" w:cs="Times New Roman"/>
          <w:bCs/>
          <w:sz w:val="24"/>
          <w:szCs w:val="24"/>
        </w:rPr>
        <w:t xml:space="preserve"> </w:t>
      </w:r>
      <w:r w:rsidRPr="00217B7F">
        <w:rPr>
          <w:rFonts w:ascii="Times New Roman" w:hAnsi="Times New Roman" w:cs="Times New Roman"/>
          <w:bCs/>
          <w:sz w:val="24"/>
          <w:szCs w:val="24"/>
        </w:rPr>
        <w:t>collection</w:t>
      </w:r>
      <w:r w:rsidR="001A496C" w:rsidRPr="00217B7F">
        <w:rPr>
          <w:rFonts w:ascii="Times New Roman" w:hAnsi="Times New Roman" w:cs="Times New Roman"/>
          <w:bCs/>
          <w:sz w:val="24"/>
          <w:szCs w:val="24"/>
        </w:rPr>
        <w:t xml:space="preserve">, including, but not limited to, </w:t>
      </w:r>
      <w:r w:rsidRPr="00217B7F">
        <w:rPr>
          <w:rFonts w:ascii="Times New Roman" w:hAnsi="Times New Roman" w:cs="Times New Roman"/>
          <w:bCs/>
          <w:sz w:val="24"/>
          <w:szCs w:val="24"/>
        </w:rPr>
        <w:t>attorneys’ fees and costs.</w:t>
      </w:r>
      <w:r w:rsidR="002E1CA1" w:rsidRPr="00217B7F">
        <w:rPr>
          <w:rFonts w:ascii="Times New Roman" w:hAnsi="Times New Roman" w:cs="Times New Roman"/>
          <w:bCs/>
          <w:sz w:val="24"/>
          <w:szCs w:val="24"/>
        </w:rPr>
        <w:t xml:space="preserve"> </w:t>
      </w:r>
      <w:r w:rsidR="00B4453E" w:rsidRPr="00217B7F">
        <w:rPr>
          <w:rFonts w:ascii="Times New Roman" w:hAnsi="Times New Roman" w:cs="Times New Roman"/>
          <w:bCs/>
          <w:sz w:val="24"/>
          <w:szCs w:val="24"/>
        </w:rPr>
        <w:t xml:space="preserve"> The B</w:t>
      </w:r>
      <w:r w:rsidR="003F7B12" w:rsidRPr="00217B7F">
        <w:rPr>
          <w:rFonts w:ascii="Times New Roman" w:hAnsi="Times New Roman" w:cs="Times New Roman"/>
          <w:bCs/>
          <w:sz w:val="24"/>
          <w:szCs w:val="24"/>
        </w:rPr>
        <w:t>oard may cause to be recorded in the county's registry of deeds a notice of claim for money owed that is more than 90 days delinquent and may add to the amount owed the recording costs. Before recording such notice or service of process of a complaint for col</w:t>
      </w:r>
      <w:r w:rsidR="00B4453E" w:rsidRPr="00217B7F">
        <w:rPr>
          <w:rFonts w:ascii="Times New Roman" w:hAnsi="Times New Roman" w:cs="Times New Roman"/>
          <w:bCs/>
          <w:sz w:val="24"/>
          <w:szCs w:val="24"/>
        </w:rPr>
        <w:t>lection in a civil action, the B</w:t>
      </w:r>
      <w:r w:rsidR="009815DC" w:rsidRPr="00217B7F">
        <w:rPr>
          <w:rFonts w:ascii="Times New Roman" w:hAnsi="Times New Roman" w:cs="Times New Roman"/>
          <w:bCs/>
          <w:sz w:val="24"/>
          <w:szCs w:val="24"/>
        </w:rPr>
        <w:t>oard shall give the O</w:t>
      </w:r>
      <w:r w:rsidR="003F7B12" w:rsidRPr="00217B7F">
        <w:rPr>
          <w:rFonts w:ascii="Times New Roman" w:hAnsi="Times New Roman" w:cs="Times New Roman"/>
          <w:bCs/>
          <w:sz w:val="24"/>
          <w:szCs w:val="24"/>
        </w:rPr>
        <w:t xml:space="preserve">wner against whom such action is to be taken written notice of the intended action if the debt is not paid within 20 days of the date of the written </w:t>
      </w:r>
      <w:r w:rsidR="003F7B12" w:rsidRPr="00217B7F">
        <w:rPr>
          <w:rFonts w:ascii="Times New Roman" w:hAnsi="Times New Roman" w:cs="Times New Roman"/>
          <w:bCs/>
          <w:sz w:val="24"/>
          <w:szCs w:val="24"/>
        </w:rPr>
        <w:lastRenderedPageBreak/>
        <w:t>notice. This written notice to cure must be sent at least 30 days before the recording of the notice of claim or the service of process of the complaint for collection in a civil action.</w:t>
      </w:r>
    </w:p>
    <w:p w14:paraId="04582A88" w14:textId="77777777" w:rsidR="001218AD" w:rsidRPr="00217B7F" w:rsidRDefault="001218AD" w:rsidP="001E538C">
      <w:pPr>
        <w:spacing w:after="0"/>
        <w:rPr>
          <w:rFonts w:ascii="Times New Roman" w:hAnsi="Times New Roman" w:cs="Times New Roman"/>
          <w:bCs/>
          <w:sz w:val="24"/>
          <w:szCs w:val="24"/>
        </w:rPr>
      </w:pPr>
    </w:p>
    <w:p w14:paraId="2D906F21" w14:textId="77777777" w:rsidR="00DF069D" w:rsidRPr="00217B7F" w:rsidRDefault="006341C6" w:rsidP="00175D0F">
      <w:pPr>
        <w:jc w:val="center"/>
        <w:outlineLvl w:val="0"/>
        <w:rPr>
          <w:rFonts w:ascii="Times New Roman" w:hAnsi="Times New Roman" w:cs="Times New Roman"/>
          <w:bCs/>
          <w:sz w:val="24"/>
          <w:szCs w:val="24"/>
        </w:rPr>
      </w:pPr>
      <w:r w:rsidRPr="00217B7F">
        <w:rPr>
          <w:rFonts w:ascii="Times New Roman" w:hAnsi="Times New Roman" w:cs="Times New Roman"/>
          <w:bCs/>
          <w:sz w:val="24"/>
          <w:szCs w:val="24"/>
        </w:rPr>
        <w:t>Article 11</w:t>
      </w:r>
    </w:p>
    <w:p w14:paraId="1903FD90" w14:textId="77777777" w:rsidR="00810525" w:rsidRPr="00217B7F" w:rsidRDefault="001D2F42" w:rsidP="00810525">
      <w:pPr>
        <w:jc w:val="center"/>
        <w:rPr>
          <w:rFonts w:ascii="Times New Roman" w:hAnsi="Times New Roman" w:cs="Times New Roman"/>
          <w:b/>
          <w:bCs/>
          <w:sz w:val="24"/>
          <w:szCs w:val="24"/>
        </w:rPr>
      </w:pPr>
      <w:r w:rsidRPr="00217B7F">
        <w:rPr>
          <w:rFonts w:ascii="Times New Roman" w:hAnsi="Times New Roman" w:cs="Times New Roman"/>
          <w:b/>
          <w:bCs/>
          <w:sz w:val="24"/>
          <w:szCs w:val="24"/>
        </w:rPr>
        <w:t xml:space="preserve">Liability </w:t>
      </w:r>
      <w:r w:rsidR="00810525" w:rsidRPr="00217B7F">
        <w:rPr>
          <w:rFonts w:ascii="Times New Roman" w:hAnsi="Times New Roman" w:cs="Times New Roman"/>
          <w:b/>
          <w:bCs/>
          <w:sz w:val="24"/>
          <w:szCs w:val="24"/>
        </w:rPr>
        <w:t>Insurance</w:t>
      </w:r>
      <w:r w:rsidR="00E6712C" w:rsidRPr="00217B7F">
        <w:rPr>
          <w:rFonts w:ascii="Times New Roman" w:hAnsi="Times New Roman" w:cs="Times New Roman"/>
          <w:b/>
          <w:bCs/>
          <w:sz w:val="24"/>
          <w:szCs w:val="24"/>
        </w:rPr>
        <w:t xml:space="preserve"> </w:t>
      </w:r>
    </w:p>
    <w:p w14:paraId="4923361C" w14:textId="77777777" w:rsidR="00ED6E00" w:rsidRPr="00217B7F" w:rsidRDefault="00FD074A" w:rsidP="00FD074A">
      <w:pPr>
        <w:rPr>
          <w:rFonts w:ascii="Times New Roman" w:hAnsi="Times New Roman" w:cs="Times New Roman"/>
          <w:bCs/>
          <w:sz w:val="24"/>
          <w:szCs w:val="24"/>
        </w:rPr>
      </w:pPr>
      <w:r w:rsidRPr="00217B7F">
        <w:rPr>
          <w:rFonts w:ascii="Times New Roman" w:hAnsi="Times New Roman" w:cs="Times New Roman"/>
          <w:bCs/>
          <w:sz w:val="24"/>
          <w:szCs w:val="24"/>
        </w:rPr>
        <w:t>The Association shall maintain a general liability insurance policy for the benefit and protection of the Association, its officers, members, and employees. The p</w:t>
      </w:r>
      <w:r w:rsidR="000C0360" w:rsidRPr="00217B7F">
        <w:rPr>
          <w:rFonts w:ascii="Times New Roman" w:hAnsi="Times New Roman" w:cs="Times New Roman"/>
          <w:bCs/>
          <w:sz w:val="24"/>
          <w:szCs w:val="24"/>
        </w:rPr>
        <w:t>olicy shall cover common areas</w:t>
      </w:r>
      <w:r w:rsidR="003259AD" w:rsidRPr="00217B7F">
        <w:rPr>
          <w:rFonts w:ascii="Times New Roman" w:hAnsi="Times New Roman" w:cs="Times New Roman"/>
          <w:bCs/>
          <w:sz w:val="24"/>
          <w:szCs w:val="24"/>
        </w:rPr>
        <w:t>, facilities, equipment</w:t>
      </w:r>
      <w:r w:rsidRPr="00217B7F">
        <w:rPr>
          <w:rFonts w:ascii="Times New Roman" w:hAnsi="Times New Roman" w:cs="Times New Roman"/>
          <w:bCs/>
          <w:sz w:val="24"/>
          <w:szCs w:val="24"/>
        </w:rPr>
        <w:t xml:space="preserve"> and activities owned, operated and/or maintained by the Association as well as personal property and all acts performed by the Association. The face amount shall be determined from time to time by the membership and shall be considered part of the </w:t>
      </w:r>
      <w:r w:rsidR="00F81DC3" w:rsidRPr="00217B7F">
        <w:rPr>
          <w:rFonts w:ascii="Times New Roman" w:hAnsi="Times New Roman" w:cs="Times New Roman"/>
          <w:bCs/>
          <w:sz w:val="24"/>
          <w:szCs w:val="24"/>
        </w:rPr>
        <w:t>Association</w:t>
      </w:r>
      <w:r w:rsidR="00D30ADA" w:rsidRPr="00217B7F">
        <w:rPr>
          <w:rFonts w:ascii="Times New Roman" w:hAnsi="Times New Roman" w:cs="Times New Roman"/>
          <w:bCs/>
          <w:sz w:val="24"/>
          <w:szCs w:val="24"/>
        </w:rPr>
        <w:t xml:space="preserve"> maintenance fees</w:t>
      </w:r>
      <w:r w:rsidR="00ED6E00" w:rsidRPr="00217B7F">
        <w:rPr>
          <w:rFonts w:ascii="Times New Roman" w:hAnsi="Times New Roman" w:cs="Times New Roman"/>
          <w:bCs/>
          <w:sz w:val="24"/>
          <w:szCs w:val="24"/>
        </w:rPr>
        <w:t>.</w:t>
      </w:r>
    </w:p>
    <w:p w14:paraId="0D5082DE" w14:textId="77777777" w:rsidR="00180C92" w:rsidRPr="00217B7F" w:rsidRDefault="00180C92" w:rsidP="00FD074A">
      <w:pPr>
        <w:rPr>
          <w:rFonts w:ascii="Times New Roman" w:hAnsi="Times New Roman" w:cs="Times New Roman"/>
          <w:bCs/>
          <w:sz w:val="24"/>
          <w:szCs w:val="24"/>
        </w:rPr>
      </w:pPr>
    </w:p>
    <w:p w14:paraId="2BB85BB7" w14:textId="77777777" w:rsidR="00AC2851" w:rsidRPr="00217B7F" w:rsidRDefault="006341C6" w:rsidP="00175D0F">
      <w:pPr>
        <w:outlineLvl w:val="0"/>
        <w:rPr>
          <w:rFonts w:ascii="Times New Roman" w:hAnsi="Times New Roman" w:cs="Times New Roman"/>
          <w:bCs/>
          <w:sz w:val="24"/>
          <w:szCs w:val="24"/>
        </w:rPr>
      </w:pPr>
      <w:r w:rsidRPr="00217B7F">
        <w:rPr>
          <w:rFonts w:ascii="Times New Roman" w:hAnsi="Times New Roman" w:cs="Times New Roman"/>
          <w:bCs/>
          <w:sz w:val="24"/>
          <w:szCs w:val="24"/>
        </w:rPr>
        <w:tab/>
      </w:r>
      <w:r w:rsidRPr="00217B7F">
        <w:rPr>
          <w:rFonts w:ascii="Times New Roman" w:hAnsi="Times New Roman" w:cs="Times New Roman"/>
          <w:bCs/>
          <w:sz w:val="24"/>
          <w:szCs w:val="24"/>
        </w:rPr>
        <w:tab/>
      </w:r>
      <w:r w:rsidRPr="00217B7F">
        <w:rPr>
          <w:rFonts w:ascii="Times New Roman" w:hAnsi="Times New Roman" w:cs="Times New Roman"/>
          <w:bCs/>
          <w:sz w:val="24"/>
          <w:szCs w:val="24"/>
        </w:rPr>
        <w:tab/>
      </w:r>
      <w:r w:rsidRPr="00217B7F">
        <w:rPr>
          <w:rFonts w:ascii="Times New Roman" w:hAnsi="Times New Roman" w:cs="Times New Roman"/>
          <w:bCs/>
          <w:sz w:val="24"/>
          <w:szCs w:val="24"/>
        </w:rPr>
        <w:tab/>
      </w:r>
      <w:r w:rsidRPr="00217B7F">
        <w:rPr>
          <w:rFonts w:ascii="Times New Roman" w:hAnsi="Times New Roman" w:cs="Times New Roman"/>
          <w:bCs/>
          <w:sz w:val="24"/>
          <w:szCs w:val="24"/>
        </w:rPr>
        <w:tab/>
      </w:r>
      <w:r w:rsidRPr="00217B7F">
        <w:rPr>
          <w:rFonts w:ascii="Times New Roman" w:hAnsi="Times New Roman" w:cs="Times New Roman"/>
          <w:bCs/>
          <w:sz w:val="24"/>
          <w:szCs w:val="24"/>
        </w:rPr>
        <w:tab/>
        <w:t>Article 12</w:t>
      </w:r>
    </w:p>
    <w:p w14:paraId="5AA33DF1" w14:textId="77777777" w:rsidR="00AC2851" w:rsidRPr="00217B7F" w:rsidRDefault="00AC2851" w:rsidP="00175D0F">
      <w:pPr>
        <w:jc w:val="center"/>
        <w:outlineLvl w:val="0"/>
        <w:rPr>
          <w:rFonts w:ascii="Times New Roman" w:hAnsi="Times New Roman" w:cs="Times New Roman"/>
          <w:b/>
          <w:bCs/>
          <w:sz w:val="24"/>
          <w:szCs w:val="24"/>
        </w:rPr>
      </w:pPr>
      <w:r w:rsidRPr="00217B7F">
        <w:rPr>
          <w:rFonts w:ascii="Times New Roman" w:hAnsi="Times New Roman" w:cs="Times New Roman"/>
          <w:b/>
          <w:bCs/>
          <w:sz w:val="24"/>
          <w:szCs w:val="24"/>
        </w:rPr>
        <w:t>Indemnification</w:t>
      </w:r>
      <w:r w:rsidR="001D2F42" w:rsidRPr="00217B7F">
        <w:rPr>
          <w:rFonts w:ascii="Times New Roman" w:hAnsi="Times New Roman" w:cs="Times New Roman"/>
          <w:b/>
          <w:bCs/>
          <w:sz w:val="24"/>
          <w:szCs w:val="24"/>
        </w:rPr>
        <w:t xml:space="preserve"> Insurance</w:t>
      </w:r>
    </w:p>
    <w:p w14:paraId="2046B80B" w14:textId="7D9E6699" w:rsidR="00312031" w:rsidRDefault="00FD074A" w:rsidP="00EB1E3D">
      <w:pPr>
        <w:spacing w:after="240"/>
        <w:rPr>
          <w:rFonts w:ascii="Times New Roman" w:hAnsi="Times New Roman" w:cs="Times New Roman"/>
          <w:bCs/>
          <w:sz w:val="24"/>
          <w:szCs w:val="24"/>
        </w:rPr>
      </w:pPr>
      <w:r w:rsidRPr="00217B7F">
        <w:rPr>
          <w:rFonts w:ascii="Times New Roman" w:hAnsi="Times New Roman" w:cs="Times New Roman"/>
          <w:bCs/>
          <w:sz w:val="24"/>
          <w:szCs w:val="24"/>
        </w:rPr>
        <w:t>Each officer, member and employee of the Association shall be indemnified by the Association to the extent of insurance coverage against expenses, including attorney’s fees, judgments, fines, and amounts paid in settlement actually and reasonably incurred by such person in connection with any threatened, pending or completed action, suit or proceeding, whether civil, criminal, administrative or investigative (other than an action by or in the right of the Association), by reason that such person is or was an officer, member, or employee of the Association, if such person acted in good faith and in a manner reasonably believed to be lawful and in the best interests of the Association.</w:t>
      </w:r>
    </w:p>
    <w:p w14:paraId="40D2F62A" w14:textId="260A97B5" w:rsidR="00B47F79" w:rsidRDefault="00225D6B" w:rsidP="00EB1E3D">
      <w:pPr>
        <w:spacing w:after="240"/>
        <w:rPr>
          <w:rFonts w:ascii="Times New Roman" w:hAnsi="Times New Roman" w:cs="Times New Roman"/>
          <w:bCs/>
          <w:sz w:val="24"/>
          <w:szCs w:val="24"/>
        </w:rPr>
      </w:pPr>
      <w:r>
        <w:rPr>
          <w:rFonts w:ascii="Times New Roman" w:hAnsi="Times New Roman" w:cs="Times New Roman"/>
          <w:bCs/>
          <w:sz w:val="24"/>
          <w:szCs w:val="24"/>
        </w:rPr>
        <w:t>~~~~~~~~~~~~~~~~~~~~~~~~~~~~~~~~~~~~~~~~~~~~~~~~~~~~~~~~~~~~~~~~~~~~~~~~~~~~~</w:t>
      </w:r>
    </w:p>
    <w:p w14:paraId="71376458" w14:textId="1F87785C" w:rsidR="00312031" w:rsidRDefault="00312031">
      <w:pPr>
        <w:rPr>
          <w:rFonts w:ascii="Times New Roman" w:hAnsi="Times New Roman" w:cs="Times New Roman"/>
          <w:bCs/>
          <w:sz w:val="24"/>
          <w:szCs w:val="24"/>
        </w:rPr>
      </w:pPr>
      <w:r>
        <w:rPr>
          <w:rFonts w:ascii="Times New Roman" w:hAnsi="Times New Roman" w:cs="Times New Roman"/>
          <w:bCs/>
          <w:sz w:val="24"/>
          <w:szCs w:val="24"/>
        </w:rPr>
        <w:t>*</w:t>
      </w:r>
      <w:r w:rsidR="004F7481">
        <w:rPr>
          <w:rFonts w:ascii="Times New Roman" w:hAnsi="Times New Roman" w:cs="Times New Roman"/>
          <w:bCs/>
          <w:sz w:val="24"/>
          <w:szCs w:val="24"/>
        </w:rPr>
        <w:t xml:space="preserve">   </w:t>
      </w:r>
      <w:r>
        <w:rPr>
          <w:rFonts w:ascii="Times New Roman" w:hAnsi="Times New Roman" w:cs="Times New Roman"/>
          <w:bCs/>
          <w:sz w:val="24"/>
          <w:szCs w:val="24"/>
        </w:rPr>
        <w:t xml:space="preserve">Suggest using a copy of the Town Tax Map or Recorded Plan that shows the entire Road </w:t>
      </w:r>
      <w:r w:rsidR="00AF47ED">
        <w:rPr>
          <w:rFonts w:ascii="Times New Roman" w:hAnsi="Times New Roman" w:cs="Times New Roman"/>
          <w:bCs/>
          <w:sz w:val="24"/>
          <w:szCs w:val="24"/>
        </w:rPr>
        <w:t xml:space="preserve">and shore right-of-way </w:t>
      </w:r>
      <w:r w:rsidR="001B58AC">
        <w:rPr>
          <w:rFonts w:ascii="Times New Roman" w:hAnsi="Times New Roman" w:cs="Times New Roman"/>
          <w:bCs/>
          <w:sz w:val="24"/>
          <w:szCs w:val="24"/>
        </w:rPr>
        <w:t xml:space="preserve">for which the </w:t>
      </w:r>
      <w:r>
        <w:rPr>
          <w:rFonts w:ascii="Times New Roman" w:hAnsi="Times New Roman" w:cs="Times New Roman"/>
          <w:bCs/>
          <w:sz w:val="24"/>
          <w:szCs w:val="24"/>
        </w:rPr>
        <w:t>Association</w:t>
      </w:r>
      <w:r w:rsidR="001B58AC">
        <w:rPr>
          <w:rFonts w:ascii="Times New Roman" w:hAnsi="Times New Roman" w:cs="Times New Roman"/>
          <w:bCs/>
          <w:sz w:val="24"/>
          <w:szCs w:val="24"/>
        </w:rPr>
        <w:t xml:space="preserve"> is responsible. Outline the road</w:t>
      </w:r>
      <w:r w:rsidR="00AF47ED">
        <w:rPr>
          <w:rFonts w:ascii="Times New Roman" w:hAnsi="Times New Roman" w:cs="Times New Roman"/>
          <w:bCs/>
          <w:sz w:val="24"/>
          <w:szCs w:val="24"/>
        </w:rPr>
        <w:t xml:space="preserve"> and way</w:t>
      </w:r>
      <w:r w:rsidR="001B58AC">
        <w:rPr>
          <w:rFonts w:ascii="Times New Roman" w:hAnsi="Times New Roman" w:cs="Times New Roman"/>
          <w:bCs/>
          <w:sz w:val="24"/>
          <w:szCs w:val="24"/>
        </w:rPr>
        <w:t xml:space="preserve"> in black marker, copy</w:t>
      </w:r>
      <w:r w:rsidR="00D941E4">
        <w:rPr>
          <w:rFonts w:ascii="Times New Roman" w:hAnsi="Times New Roman" w:cs="Times New Roman"/>
          <w:bCs/>
          <w:sz w:val="24"/>
          <w:szCs w:val="24"/>
        </w:rPr>
        <w:t>,</w:t>
      </w:r>
      <w:r w:rsidR="001B58AC">
        <w:rPr>
          <w:rFonts w:ascii="Times New Roman" w:hAnsi="Times New Roman" w:cs="Times New Roman"/>
          <w:bCs/>
          <w:sz w:val="24"/>
          <w:szCs w:val="24"/>
        </w:rPr>
        <w:t xml:space="preserve"> and attach as Addendum #1.</w:t>
      </w:r>
      <w:r>
        <w:rPr>
          <w:rFonts w:ascii="Times New Roman" w:hAnsi="Times New Roman" w:cs="Times New Roman"/>
          <w:bCs/>
          <w:sz w:val="24"/>
          <w:szCs w:val="24"/>
        </w:rPr>
        <w:t xml:space="preserve"> </w:t>
      </w:r>
      <w:r w:rsidR="001B58AC">
        <w:rPr>
          <w:rFonts w:ascii="Times New Roman" w:hAnsi="Times New Roman" w:cs="Times New Roman"/>
          <w:bCs/>
          <w:sz w:val="24"/>
          <w:szCs w:val="24"/>
        </w:rPr>
        <w:t xml:space="preserve"> </w:t>
      </w:r>
    </w:p>
    <w:p w14:paraId="4FD196E1" w14:textId="0BF56C8B" w:rsidR="001B58AC" w:rsidRDefault="001B58AC">
      <w:pPr>
        <w:rPr>
          <w:rFonts w:ascii="Times New Roman" w:hAnsi="Times New Roman" w:cs="Times New Roman"/>
          <w:bCs/>
          <w:sz w:val="24"/>
          <w:szCs w:val="24"/>
        </w:rPr>
      </w:pPr>
      <w:r>
        <w:rPr>
          <w:rFonts w:ascii="Times New Roman" w:hAnsi="Times New Roman" w:cs="Times New Roman"/>
          <w:bCs/>
          <w:sz w:val="24"/>
          <w:szCs w:val="24"/>
        </w:rPr>
        <w:t xml:space="preserve">** </w:t>
      </w:r>
      <w:r w:rsidR="004F7481">
        <w:rPr>
          <w:rFonts w:ascii="Times New Roman" w:hAnsi="Times New Roman" w:cs="Times New Roman"/>
          <w:bCs/>
          <w:sz w:val="24"/>
          <w:szCs w:val="24"/>
        </w:rPr>
        <w:t xml:space="preserve">  </w:t>
      </w:r>
      <w:r>
        <w:rPr>
          <w:rFonts w:ascii="Times New Roman" w:hAnsi="Times New Roman" w:cs="Times New Roman"/>
          <w:bCs/>
          <w:sz w:val="24"/>
          <w:szCs w:val="24"/>
        </w:rPr>
        <w:t>Suggest using the same Tax Map or Plan showing all Lots included in the Association. Outline the Lots in black marker, copy</w:t>
      </w:r>
      <w:r w:rsidR="00D941E4">
        <w:rPr>
          <w:rFonts w:ascii="Times New Roman" w:hAnsi="Times New Roman" w:cs="Times New Roman"/>
          <w:bCs/>
          <w:sz w:val="24"/>
          <w:szCs w:val="24"/>
        </w:rPr>
        <w:t>,</w:t>
      </w:r>
      <w:r>
        <w:rPr>
          <w:rFonts w:ascii="Times New Roman" w:hAnsi="Times New Roman" w:cs="Times New Roman"/>
          <w:bCs/>
          <w:sz w:val="24"/>
          <w:szCs w:val="24"/>
        </w:rPr>
        <w:t xml:space="preserve"> and attach as Addendum #2.</w:t>
      </w:r>
    </w:p>
    <w:p w14:paraId="551035DB" w14:textId="58D65A00" w:rsidR="001E538C" w:rsidRDefault="001B58AC">
      <w:pPr>
        <w:rPr>
          <w:rFonts w:ascii="Times New Roman" w:hAnsi="Times New Roman" w:cs="Times New Roman"/>
          <w:bCs/>
          <w:sz w:val="24"/>
          <w:szCs w:val="24"/>
        </w:rPr>
      </w:pPr>
      <w:r>
        <w:rPr>
          <w:rFonts w:ascii="Times New Roman" w:hAnsi="Times New Roman" w:cs="Times New Roman"/>
          <w:bCs/>
          <w:sz w:val="24"/>
          <w:szCs w:val="24"/>
        </w:rPr>
        <w:t xml:space="preserve">*** </w:t>
      </w:r>
      <w:r w:rsidR="004F7481">
        <w:rPr>
          <w:rFonts w:ascii="Times New Roman" w:hAnsi="Times New Roman" w:cs="Times New Roman"/>
          <w:bCs/>
          <w:sz w:val="24"/>
          <w:szCs w:val="24"/>
        </w:rPr>
        <w:t xml:space="preserve">  </w:t>
      </w:r>
      <w:r>
        <w:rPr>
          <w:rFonts w:ascii="Times New Roman" w:hAnsi="Times New Roman" w:cs="Times New Roman"/>
          <w:bCs/>
          <w:sz w:val="24"/>
          <w:szCs w:val="24"/>
        </w:rPr>
        <w:t xml:space="preserve">Suggest using the Item entitled “RULES OF PROCEDURE FOR MEETING MOTIONS” on the MARA </w:t>
      </w:r>
      <w:r w:rsidRPr="00AF47ED">
        <w:rPr>
          <w:rFonts w:ascii="Times New Roman" w:hAnsi="Times New Roman" w:cs="Times New Roman"/>
          <w:bCs/>
          <w:sz w:val="24"/>
          <w:szCs w:val="24"/>
          <w:u w:val="single"/>
        </w:rPr>
        <w:t>Resources</w:t>
      </w:r>
      <w:r>
        <w:rPr>
          <w:rFonts w:ascii="Times New Roman" w:hAnsi="Times New Roman" w:cs="Times New Roman"/>
          <w:bCs/>
          <w:sz w:val="24"/>
          <w:szCs w:val="24"/>
        </w:rPr>
        <w:t xml:space="preserve"> Page. </w:t>
      </w:r>
      <w:r w:rsidR="00D941E4">
        <w:rPr>
          <w:rFonts w:ascii="Times New Roman" w:hAnsi="Times New Roman" w:cs="Times New Roman"/>
          <w:bCs/>
          <w:sz w:val="24"/>
          <w:szCs w:val="24"/>
        </w:rPr>
        <w:t>Copy and a</w:t>
      </w:r>
      <w:r>
        <w:rPr>
          <w:rFonts w:ascii="Times New Roman" w:hAnsi="Times New Roman" w:cs="Times New Roman"/>
          <w:bCs/>
          <w:sz w:val="24"/>
          <w:szCs w:val="24"/>
        </w:rPr>
        <w:t xml:space="preserve">ttach as Addendum #3. </w:t>
      </w:r>
    </w:p>
    <w:p w14:paraId="3247926F" w14:textId="30A2CE21" w:rsidR="004E709F" w:rsidRPr="00510B09" w:rsidRDefault="00E87E27">
      <w:pPr>
        <w:rPr>
          <w:rFonts w:ascii="Times New Roman" w:hAnsi="Times New Roman" w:cs="Times New Roman"/>
          <w:bCs/>
          <w:sz w:val="24"/>
          <w:szCs w:val="24"/>
        </w:rPr>
      </w:pPr>
      <w:r>
        <w:rPr>
          <w:rFonts w:ascii="Times New Roman" w:hAnsi="Times New Roman" w:cs="Times New Roman"/>
          <w:b/>
          <w:sz w:val="24"/>
          <w:szCs w:val="24"/>
        </w:rPr>
        <w:sym w:font="Symbol" w:char="F057"/>
      </w:r>
      <w:r>
        <w:rPr>
          <w:rFonts w:ascii="Times New Roman" w:hAnsi="Times New Roman" w:cs="Times New Roman"/>
          <w:bCs/>
          <w:sz w:val="24"/>
          <w:szCs w:val="24"/>
        </w:rPr>
        <w:t xml:space="preserve">  </w:t>
      </w:r>
      <w:r w:rsidR="00510B09">
        <w:rPr>
          <w:rFonts w:ascii="Times New Roman" w:hAnsi="Times New Roman" w:cs="Times New Roman"/>
          <w:bCs/>
          <w:sz w:val="24"/>
          <w:szCs w:val="24"/>
        </w:rPr>
        <w:t>Section 3101</w:t>
      </w:r>
      <w:r w:rsidR="009626F8">
        <w:rPr>
          <w:rFonts w:ascii="Times New Roman" w:hAnsi="Times New Roman" w:cs="Times New Roman"/>
          <w:bCs/>
          <w:sz w:val="24"/>
          <w:szCs w:val="24"/>
        </w:rPr>
        <w:t xml:space="preserve">(5) </w:t>
      </w:r>
      <w:r w:rsidR="009E34E9">
        <w:rPr>
          <w:rFonts w:ascii="Times New Roman" w:hAnsi="Times New Roman" w:cs="Times New Roman"/>
          <w:bCs/>
          <w:sz w:val="24"/>
          <w:szCs w:val="24"/>
        </w:rPr>
        <w:t xml:space="preserve">states that the owners “may choose a commissioner </w:t>
      </w:r>
      <w:r w:rsidR="009E34E9" w:rsidRPr="005304AB">
        <w:rPr>
          <w:rFonts w:ascii="Times New Roman" w:hAnsi="Times New Roman" w:cs="Times New Roman"/>
          <w:bCs/>
          <w:sz w:val="24"/>
          <w:szCs w:val="24"/>
          <w:u w:val="single"/>
        </w:rPr>
        <w:t>or</w:t>
      </w:r>
      <w:r w:rsidR="005304AB">
        <w:rPr>
          <w:rFonts w:ascii="Times New Roman" w:hAnsi="Times New Roman" w:cs="Times New Roman"/>
          <w:bCs/>
          <w:sz w:val="24"/>
          <w:szCs w:val="24"/>
        </w:rPr>
        <w:t xml:space="preserve"> </w:t>
      </w:r>
      <w:r w:rsidR="009E34E9" w:rsidRPr="005304AB">
        <w:rPr>
          <w:rFonts w:ascii="Times New Roman" w:hAnsi="Times New Roman" w:cs="Times New Roman"/>
          <w:bCs/>
          <w:sz w:val="24"/>
          <w:szCs w:val="24"/>
        </w:rPr>
        <w:t>board</w:t>
      </w:r>
      <w:r w:rsidR="009E34E9">
        <w:rPr>
          <w:rFonts w:ascii="Times New Roman" w:hAnsi="Times New Roman" w:cs="Times New Roman"/>
          <w:bCs/>
          <w:sz w:val="24"/>
          <w:szCs w:val="24"/>
        </w:rPr>
        <w:t>” to exercise the authority set forth in the statute</w:t>
      </w:r>
      <w:r w:rsidR="005304AB">
        <w:rPr>
          <w:rFonts w:ascii="Times New Roman" w:hAnsi="Times New Roman" w:cs="Times New Roman"/>
          <w:bCs/>
          <w:sz w:val="24"/>
          <w:szCs w:val="24"/>
        </w:rPr>
        <w:t xml:space="preserve">. This last sentence in the section 2 makes clear </w:t>
      </w:r>
      <w:r w:rsidR="004658A4">
        <w:rPr>
          <w:rFonts w:ascii="Times New Roman" w:hAnsi="Times New Roman" w:cs="Times New Roman"/>
          <w:bCs/>
          <w:sz w:val="24"/>
          <w:szCs w:val="24"/>
        </w:rPr>
        <w:t xml:space="preserve">that the board, not </w:t>
      </w:r>
      <w:r w:rsidR="00E17598">
        <w:rPr>
          <w:rFonts w:ascii="Times New Roman" w:hAnsi="Times New Roman" w:cs="Times New Roman"/>
          <w:bCs/>
          <w:sz w:val="24"/>
          <w:szCs w:val="24"/>
        </w:rPr>
        <w:t>the</w:t>
      </w:r>
      <w:r w:rsidR="004658A4">
        <w:rPr>
          <w:rFonts w:ascii="Times New Roman" w:hAnsi="Times New Roman" w:cs="Times New Roman"/>
          <w:bCs/>
          <w:sz w:val="24"/>
          <w:szCs w:val="24"/>
        </w:rPr>
        <w:t xml:space="preserve"> commissioner, has statutory </w:t>
      </w:r>
      <w:r w:rsidR="005304AB">
        <w:rPr>
          <w:rFonts w:ascii="Times New Roman" w:hAnsi="Times New Roman" w:cs="Times New Roman"/>
          <w:bCs/>
          <w:sz w:val="24"/>
          <w:szCs w:val="24"/>
        </w:rPr>
        <w:t xml:space="preserve">authority </w:t>
      </w:r>
      <w:r w:rsidR="004658A4">
        <w:rPr>
          <w:rFonts w:ascii="Times New Roman" w:hAnsi="Times New Roman" w:cs="Times New Roman"/>
          <w:bCs/>
          <w:sz w:val="24"/>
          <w:szCs w:val="24"/>
        </w:rPr>
        <w:t>in th</w:t>
      </w:r>
      <w:r w:rsidR="00F021C5">
        <w:rPr>
          <w:rFonts w:ascii="Times New Roman" w:hAnsi="Times New Roman" w:cs="Times New Roman"/>
          <w:bCs/>
          <w:sz w:val="24"/>
          <w:szCs w:val="24"/>
        </w:rPr>
        <w:t>is</w:t>
      </w:r>
      <w:r w:rsidR="004658A4">
        <w:rPr>
          <w:rFonts w:ascii="Times New Roman" w:hAnsi="Times New Roman" w:cs="Times New Roman"/>
          <w:bCs/>
          <w:sz w:val="24"/>
          <w:szCs w:val="24"/>
        </w:rPr>
        <w:t xml:space="preserve"> association. If this choice </w:t>
      </w:r>
      <w:r w:rsidR="00670855">
        <w:rPr>
          <w:rFonts w:ascii="Times New Roman" w:hAnsi="Times New Roman" w:cs="Times New Roman"/>
          <w:bCs/>
          <w:sz w:val="24"/>
          <w:szCs w:val="24"/>
        </w:rPr>
        <w:t>is</w:t>
      </w:r>
      <w:r w:rsidR="00D70F96">
        <w:rPr>
          <w:rFonts w:ascii="Times New Roman" w:hAnsi="Times New Roman" w:cs="Times New Roman"/>
          <w:bCs/>
          <w:sz w:val="24"/>
          <w:szCs w:val="24"/>
        </w:rPr>
        <w:t xml:space="preserve"> </w:t>
      </w:r>
      <w:r w:rsidR="004658A4">
        <w:rPr>
          <w:rFonts w:ascii="Times New Roman" w:hAnsi="Times New Roman" w:cs="Times New Roman"/>
          <w:bCs/>
          <w:sz w:val="24"/>
          <w:szCs w:val="24"/>
        </w:rPr>
        <w:t>not made</w:t>
      </w:r>
      <w:r w:rsidR="00F021C5">
        <w:rPr>
          <w:rFonts w:ascii="Times New Roman" w:hAnsi="Times New Roman" w:cs="Times New Roman"/>
          <w:bCs/>
          <w:sz w:val="24"/>
          <w:szCs w:val="24"/>
        </w:rPr>
        <w:t xml:space="preserve"> clear</w:t>
      </w:r>
      <w:r w:rsidR="004658A4">
        <w:rPr>
          <w:rFonts w:ascii="Times New Roman" w:hAnsi="Times New Roman" w:cs="Times New Roman"/>
          <w:bCs/>
          <w:sz w:val="24"/>
          <w:szCs w:val="24"/>
        </w:rPr>
        <w:t xml:space="preserve">, </w:t>
      </w:r>
      <w:r w:rsidR="00E17598">
        <w:rPr>
          <w:rFonts w:ascii="Times New Roman" w:hAnsi="Times New Roman" w:cs="Times New Roman"/>
          <w:bCs/>
          <w:sz w:val="24"/>
          <w:szCs w:val="24"/>
        </w:rPr>
        <w:t>then</w:t>
      </w:r>
      <w:r w:rsidR="004658A4">
        <w:rPr>
          <w:rFonts w:ascii="Times New Roman" w:hAnsi="Times New Roman" w:cs="Times New Roman"/>
          <w:bCs/>
          <w:sz w:val="24"/>
          <w:szCs w:val="24"/>
        </w:rPr>
        <w:t xml:space="preserve"> a judge may deny </w:t>
      </w:r>
      <w:r w:rsidR="00D70F96">
        <w:rPr>
          <w:rFonts w:ascii="Times New Roman" w:hAnsi="Times New Roman" w:cs="Times New Roman"/>
          <w:bCs/>
          <w:sz w:val="24"/>
          <w:szCs w:val="24"/>
        </w:rPr>
        <w:t xml:space="preserve">the association’s </w:t>
      </w:r>
      <w:r w:rsidR="004658A4">
        <w:rPr>
          <w:rFonts w:ascii="Times New Roman" w:hAnsi="Times New Roman" w:cs="Times New Roman"/>
          <w:bCs/>
          <w:sz w:val="24"/>
          <w:szCs w:val="24"/>
        </w:rPr>
        <w:t>authority</w:t>
      </w:r>
      <w:r w:rsidR="00D70F96">
        <w:rPr>
          <w:rFonts w:ascii="Times New Roman" w:hAnsi="Times New Roman" w:cs="Times New Roman"/>
          <w:bCs/>
          <w:sz w:val="24"/>
          <w:szCs w:val="24"/>
        </w:rPr>
        <w:t xml:space="preserve"> to levy assessments and enforce delinquency with Notice of Claim.</w:t>
      </w:r>
    </w:p>
    <w:p w14:paraId="03DC3463" w14:textId="2BBF3FE1" w:rsidR="009B039F" w:rsidRDefault="009B039F">
      <w:pPr>
        <w:rPr>
          <w:rFonts w:ascii="Times New Roman" w:hAnsi="Times New Roman" w:cs="Times New Roman"/>
          <w:bCs/>
          <w:sz w:val="24"/>
          <w:szCs w:val="24"/>
        </w:rPr>
      </w:pPr>
    </w:p>
    <w:p w14:paraId="0577B2F0" w14:textId="038FBE0A" w:rsidR="00433BE2" w:rsidRDefault="00D941E4">
      <w:pPr>
        <w:rPr>
          <w:rFonts w:ascii="Times New Roman" w:hAnsi="Times New Roman" w:cs="Times New Roman"/>
          <w:bCs/>
          <w:sz w:val="24"/>
          <w:szCs w:val="24"/>
        </w:rPr>
      </w:pPr>
      <w:r>
        <w:rPr>
          <w:rFonts w:ascii="Times New Roman" w:hAnsi="Times New Roman" w:cs="Times New Roman"/>
          <w:bCs/>
          <w:sz w:val="24"/>
          <w:szCs w:val="24"/>
        </w:rPr>
        <w:t xml:space="preserve">The following Signature Block provides a list all Owners and their Properties in the Association. Gather as many signatures as possible. </w:t>
      </w:r>
      <w:r w:rsidR="002B6D9C">
        <w:rPr>
          <w:rFonts w:ascii="Times New Roman" w:hAnsi="Times New Roman" w:cs="Times New Roman"/>
          <w:bCs/>
          <w:sz w:val="24"/>
          <w:szCs w:val="24"/>
        </w:rPr>
        <w:t xml:space="preserve">All signatures are not necessary providing 23 Title, §3101, Call of </w:t>
      </w:r>
      <w:r w:rsidR="002B6D9C">
        <w:rPr>
          <w:rFonts w:ascii="Times New Roman" w:hAnsi="Times New Roman" w:cs="Times New Roman"/>
          <w:bCs/>
          <w:sz w:val="24"/>
          <w:szCs w:val="24"/>
        </w:rPr>
        <w:lastRenderedPageBreak/>
        <w:t xml:space="preserve">Meeting, is followed and documented carefully. </w:t>
      </w:r>
      <w:r>
        <w:rPr>
          <w:rFonts w:ascii="Times New Roman" w:hAnsi="Times New Roman" w:cs="Times New Roman"/>
          <w:bCs/>
          <w:sz w:val="24"/>
          <w:szCs w:val="24"/>
        </w:rPr>
        <w:t>Consult with your legal advisor about Recording</w:t>
      </w:r>
      <w:r w:rsidR="0073533B">
        <w:rPr>
          <w:rFonts w:ascii="Times New Roman" w:hAnsi="Times New Roman" w:cs="Times New Roman"/>
          <w:bCs/>
          <w:sz w:val="24"/>
          <w:szCs w:val="24"/>
        </w:rPr>
        <w:t xml:space="preserve"> By-laws</w:t>
      </w:r>
      <w:r>
        <w:rPr>
          <w:rFonts w:ascii="Times New Roman" w:hAnsi="Times New Roman" w:cs="Times New Roman"/>
          <w:bCs/>
          <w:sz w:val="24"/>
          <w:szCs w:val="24"/>
        </w:rPr>
        <w:t xml:space="preserve"> in the County Registry</w:t>
      </w:r>
      <w:r w:rsidR="00240ABB">
        <w:rPr>
          <w:rFonts w:ascii="Times New Roman" w:hAnsi="Times New Roman" w:cs="Times New Roman"/>
          <w:bCs/>
          <w:sz w:val="24"/>
          <w:szCs w:val="24"/>
        </w:rPr>
        <w:t xml:space="preserve">. Real Estate Agents and Mortgage Lenders like </w:t>
      </w:r>
      <w:r w:rsidR="00577A76">
        <w:rPr>
          <w:rFonts w:ascii="Times New Roman" w:hAnsi="Times New Roman" w:cs="Times New Roman"/>
          <w:bCs/>
          <w:sz w:val="24"/>
          <w:szCs w:val="24"/>
        </w:rPr>
        <w:t>R</w:t>
      </w:r>
      <w:r w:rsidR="00240ABB">
        <w:rPr>
          <w:rFonts w:ascii="Times New Roman" w:hAnsi="Times New Roman" w:cs="Times New Roman"/>
          <w:bCs/>
          <w:sz w:val="24"/>
          <w:szCs w:val="24"/>
        </w:rPr>
        <w:t xml:space="preserve">egistered By-laws </w:t>
      </w:r>
      <w:r w:rsidR="00577A76">
        <w:rPr>
          <w:rFonts w:ascii="Times New Roman" w:hAnsi="Times New Roman" w:cs="Times New Roman"/>
          <w:bCs/>
          <w:sz w:val="24"/>
          <w:szCs w:val="24"/>
        </w:rPr>
        <w:t xml:space="preserve">that </w:t>
      </w:r>
      <w:r w:rsidR="00240ABB">
        <w:rPr>
          <w:rFonts w:ascii="Times New Roman" w:hAnsi="Times New Roman" w:cs="Times New Roman"/>
          <w:bCs/>
          <w:sz w:val="24"/>
          <w:szCs w:val="24"/>
        </w:rPr>
        <w:t xml:space="preserve">account for </w:t>
      </w:r>
      <w:r w:rsidR="00577A76">
        <w:rPr>
          <w:rFonts w:ascii="Times New Roman" w:hAnsi="Times New Roman" w:cs="Times New Roman"/>
          <w:bCs/>
          <w:sz w:val="24"/>
          <w:szCs w:val="24"/>
        </w:rPr>
        <w:t>m</w:t>
      </w:r>
      <w:r w:rsidR="00240ABB">
        <w:rPr>
          <w:rFonts w:ascii="Times New Roman" w:hAnsi="Times New Roman" w:cs="Times New Roman"/>
          <w:bCs/>
          <w:sz w:val="24"/>
          <w:szCs w:val="24"/>
        </w:rPr>
        <w:t xml:space="preserve">aintenance of the </w:t>
      </w:r>
      <w:r w:rsidR="00577A76">
        <w:rPr>
          <w:rFonts w:ascii="Times New Roman" w:hAnsi="Times New Roman" w:cs="Times New Roman"/>
          <w:bCs/>
          <w:sz w:val="24"/>
          <w:szCs w:val="24"/>
        </w:rPr>
        <w:t>r</w:t>
      </w:r>
      <w:r w:rsidR="00240ABB">
        <w:rPr>
          <w:rFonts w:ascii="Times New Roman" w:hAnsi="Times New Roman" w:cs="Times New Roman"/>
          <w:bCs/>
          <w:sz w:val="24"/>
          <w:szCs w:val="24"/>
        </w:rPr>
        <w:t>oad where the property is located.</w:t>
      </w:r>
    </w:p>
    <w:p w14:paraId="7F751059" w14:textId="125C9974" w:rsidR="00D04AFE" w:rsidRDefault="00D941E4">
      <w:pPr>
        <w:rPr>
          <w:rFonts w:ascii="Times New Roman" w:hAnsi="Times New Roman" w:cs="Times New Roman"/>
          <w:bCs/>
          <w:sz w:val="24"/>
          <w:szCs w:val="24"/>
        </w:rPr>
      </w:pPr>
      <w:r>
        <w:rPr>
          <w:rFonts w:ascii="Times New Roman" w:hAnsi="Times New Roman" w:cs="Times New Roman"/>
          <w:bCs/>
          <w:sz w:val="24"/>
          <w:szCs w:val="24"/>
        </w:rPr>
        <w:t xml:space="preserve">  </w:t>
      </w:r>
    </w:p>
    <w:p w14:paraId="39D01655" w14:textId="2D3C4AD5" w:rsidR="00D04AFE" w:rsidRPr="00D04AFE" w:rsidRDefault="00D04AFE" w:rsidP="00D04AFE">
      <w:pPr>
        <w:rPr>
          <w:rFonts w:ascii="Times New Roman" w:hAnsi="Times New Roman" w:cs="Times New Roman"/>
          <w:bCs/>
          <w:sz w:val="24"/>
          <w:szCs w:val="24"/>
        </w:rPr>
      </w:pPr>
      <w:r w:rsidRPr="00D04AFE">
        <w:rPr>
          <w:rFonts w:ascii="Times New Roman" w:hAnsi="Times New Roman" w:cs="Times New Roman"/>
          <w:bCs/>
          <w:sz w:val="24"/>
          <w:szCs w:val="24"/>
        </w:rPr>
        <w:t>Dated: _______________, 20</w:t>
      </w:r>
      <w:r>
        <w:rPr>
          <w:rFonts w:ascii="Times New Roman" w:hAnsi="Times New Roman" w:cs="Times New Roman"/>
          <w:bCs/>
          <w:sz w:val="24"/>
          <w:szCs w:val="24"/>
        </w:rPr>
        <w:t xml:space="preserve"> ___</w:t>
      </w:r>
      <w:r w:rsidRPr="00D04AFE">
        <w:rPr>
          <w:rFonts w:ascii="Times New Roman" w:hAnsi="Times New Roman" w:cs="Times New Roman"/>
          <w:bCs/>
          <w:sz w:val="24"/>
          <w:szCs w:val="24"/>
        </w:rPr>
        <w:tab/>
      </w:r>
      <w:r w:rsidRPr="00D04AFE">
        <w:rPr>
          <w:rFonts w:ascii="Times New Roman" w:hAnsi="Times New Roman" w:cs="Times New Roman"/>
          <w:bCs/>
          <w:sz w:val="24"/>
          <w:szCs w:val="24"/>
        </w:rPr>
        <w:tab/>
        <w:t xml:space="preserve">               </w:t>
      </w:r>
      <w:r w:rsidR="002B6D9C">
        <w:rPr>
          <w:rFonts w:ascii="Times New Roman" w:hAnsi="Times New Roman" w:cs="Times New Roman"/>
          <w:bCs/>
          <w:sz w:val="24"/>
          <w:szCs w:val="24"/>
        </w:rPr>
        <w:tab/>
      </w:r>
      <w:r w:rsidR="002B6D9C">
        <w:rPr>
          <w:rFonts w:ascii="Times New Roman" w:hAnsi="Times New Roman" w:cs="Times New Roman"/>
          <w:bCs/>
          <w:sz w:val="24"/>
          <w:szCs w:val="24"/>
        </w:rPr>
        <w:tab/>
      </w:r>
      <w:r w:rsidRPr="00D04AFE">
        <w:rPr>
          <w:rFonts w:ascii="Times New Roman" w:hAnsi="Times New Roman" w:cs="Times New Roman"/>
          <w:bCs/>
          <w:sz w:val="24"/>
          <w:szCs w:val="24"/>
        </w:rPr>
        <w:t>________________________</w:t>
      </w:r>
    </w:p>
    <w:p w14:paraId="7EF59ED4" w14:textId="2B9A5E24" w:rsidR="00D04AFE" w:rsidRPr="00D04AFE" w:rsidRDefault="00D941E4" w:rsidP="00D04AFE">
      <w:pPr>
        <w:rPr>
          <w:rFonts w:ascii="Times New Roman" w:hAnsi="Times New Roman" w:cs="Times New Roman"/>
          <w:bCs/>
          <w:sz w:val="24"/>
          <w:szCs w:val="24"/>
        </w:rPr>
      </w:pPr>
      <w:r>
        <w:rPr>
          <w:rFonts w:ascii="Times New Roman" w:hAnsi="Times New Roman" w:cs="Times New Roman"/>
          <w:sz w:val="24"/>
          <w:szCs w:val="24"/>
        </w:rPr>
        <w:t>__________________, Book ________, Page</w:t>
      </w:r>
      <w:r w:rsidR="002B6D9C">
        <w:rPr>
          <w:rFonts w:ascii="Times New Roman" w:hAnsi="Times New Roman" w:cs="Times New Roman"/>
          <w:sz w:val="24"/>
          <w:szCs w:val="24"/>
        </w:rPr>
        <w:t xml:space="preserve"> _____</w:t>
      </w:r>
      <w:r w:rsidR="002B6D9C">
        <w:rPr>
          <w:rFonts w:ascii="Times New Roman" w:hAnsi="Times New Roman" w:cs="Times New Roman"/>
          <w:bCs/>
          <w:sz w:val="24"/>
          <w:szCs w:val="24"/>
        </w:rPr>
        <w:tab/>
      </w:r>
      <w:r w:rsidR="002B6D9C">
        <w:rPr>
          <w:rFonts w:ascii="Times New Roman" w:hAnsi="Times New Roman" w:cs="Times New Roman"/>
          <w:bCs/>
          <w:sz w:val="24"/>
          <w:szCs w:val="24"/>
        </w:rPr>
        <w:tab/>
      </w:r>
      <w:r w:rsidR="00D04AFE">
        <w:rPr>
          <w:rFonts w:ascii="Times New Roman" w:hAnsi="Times New Roman" w:cs="Times New Roman"/>
          <w:bCs/>
          <w:sz w:val="24"/>
          <w:szCs w:val="24"/>
        </w:rPr>
        <w:t>___________________,</w:t>
      </w:r>
      <w:r w:rsidR="00D04AFE" w:rsidRPr="00D04AFE">
        <w:rPr>
          <w:rFonts w:ascii="Times New Roman" w:hAnsi="Times New Roman" w:cs="Times New Roman"/>
          <w:bCs/>
          <w:sz w:val="24"/>
          <w:szCs w:val="24"/>
        </w:rPr>
        <w:t xml:space="preserve"> Owner</w:t>
      </w:r>
    </w:p>
    <w:p w14:paraId="2FDB370F" w14:textId="77777777" w:rsidR="00D04AFE" w:rsidRPr="00D04AFE" w:rsidRDefault="00D04AFE" w:rsidP="00D04AFE">
      <w:pPr>
        <w:rPr>
          <w:rFonts w:ascii="Times New Roman" w:hAnsi="Times New Roman" w:cs="Times New Roman"/>
          <w:bCs/>
          <w:sz w:val="24"/>
          <w:szCs w:val="24"/>
        </w:rPr>
      </w:pPr>
    </w:p>
    <w:p w14:paraId="07DC00A9" w14:textId="77777777" w:rsidR="00D04AFE" w:rsidRPr="00D04AFE" w:rsidRDefault="00D04AFE" w:rsidP="00D04AFE">
      <w:pPr>
        <w:rPr>
          <w:rFonts w:ascii="Times New Roman" w:hAnsi="Times New Roman" w:cs="Times New Roman"/>
          <w:bCs/>
          <w:sz w:val="24"/>
          <w:szCs w:val="24"/>
        </w:rPr>
      </w:pPr>
    </w:p>
    <w:p w14:paraId="1E120E71" w14:textId="039AF91D" w:rsidR="00D04AFE" w:rsidRPr="00D04AFE" w:rsidRDefault="00D04AFE" w:rsidP="00D04AFE">
      <w:pPr>
        <w:rPr>
          <w:rFonts w:ascii="Times New Roman" w:hAnsi="Times New Roman" w:cs="Times New Roman"/>
          <w:bCs/>
          <w:sz w:val="24"/>
          <w:szCs w:val="24"/>
        </w:rPr>
      </w:pPr>
      <w:r w:rsidRPr="00D04AFE">
        <w:rPr>
          <w:rFonts w:ascii="Times New Roman" w:hAnsi="Times New Roman" w:cs="Times New Roman"/>
          <w:bCs/>
          <w:sz w:val="24"/>
          <w:szCs w:val="24"/>
        </w:rPr>
        <w:t>Dated: _______________, 20</w:t>
      </w:r>
      <w:r w:rsidR="002B6D9C">
        <w:rPr>
          <w:rFonts w:ascii="Times New Roman" w:hAnsi="Times New Roman" w:cs="Times New Roman"/>
          <w:bCs/>
          <w:sz w:val="24"/>
          <w:szCs w:val="24"/>
        </w:rPr>
        <w:t>___</w:t>
      </w:r>
      <w:r w:rsidRPr="00D04AFE">
        <w:rPr>
          <w:rFonts w:ascii="Times New Roman" w:hAnsi="Times New Roman" w:cs="Times New Roman"/>
          <w:bCs/>
          <w:sz w:val="24"/>
          <w:szCs w:val="24"/>
        </w:rPr>
        <w:tab/>
      </w:r>
      <w:r w:rsidRPr="00D04AFE">
        <w:rPr>
          <w:rFonts w:ascii="Times New Roman" w:hAnsi="Times New Roman" w:cs="Times New Roman"/>
          <w:bCs/>
          <w:sz w:val="24"/>
          <w:szCs w:val="24"/>
        </w:rPr>
        <w:tab/>
        <w:t xml:space="preserve">              </w:t>
      </w:r>
      <w:r w:rsidR="002B6D9C">
        <w:rPr>
          <w:rFonts w:ascii="Times New Roman" w:hAnsi="Times New Roman" w:cs="Times New Roman"/>
          <w:bCs/>
          <w:sz w:val="24"/>
          <w:szCs w:val="24"/>
        </w:rPr>
        <w:tab/>
      </w:r>
      <w:r w:rsidR="002B6D9C">
        <w:rPr>
          <w:rFonts w:ascii="Times New Roman" w:hAnsi="Times New Roman" w:cs="Times New Roman"/>
          <w:bCs/>
          <w:sz w:val="24"/>
          <w:szCs w:val="24"/>
        </w:rPr>
        <w:tab/>
      </w:r>
      <w:r w:rsidRPr="00D04AFE">
        <w:rPr>
          <w:rFonts w:ascii="Times New Roman" w:hAnsi="Times New Roman" w:cs="Times New Roman"/>
          <w:bCs/>
          <w:sz w:val="24"/>
          <w:szCs w:val="24"/>
        </w:rPr>
        <w:t xml:space="preserve"> ________________________</w:t>
      </w:r>
    </w:p>
    <w:p w14:paraId="35C0BD9F" w14:textId="7E32BA21" w:rsidR="00D04AFE" w:rsidRPr="00D04AFE" w:rsidRDefault="002B6D9C" w:rsidP="00D04AFE">
      <w:pPr>
        <w:rPr>
          <w:rFonts w:ascii="Times New Roman" w:hAnsi="Times New Roman" w:cs="Times New Roman"/>
          <w:bCs/>
          <w:sz w:val="24"/>
          <w:szCs w:val="24"/>
        </w:rPr>
      </w:pPr>
      <w:r>
        <w:rPr>
          <w:rFonts w:ascii="Times New Roman" w:hAnsi="Times New Roman" w:cs="Times New Roman"/>
          <w:sz w:val="24"/>
          <w:szCs w:val="24"/>
        </w:rPr>
        <w:t>__________________, Book ________, Page _____</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Pr="00D04AFE">
        <w:rPr>
          <w:rFonts w:ascii="Times New Roman" w:hAnsi="Times New Roman" w:cs="Times New Roman"/>
          <w:bCs/>
          <w:sz w:val="24"/>
          <w:szCs w:val="24"/>
        </w:rPr>
        <w:t xml:space="preserve"> </w:t>
      </w:r>
      <w:r w:rsidR="00D04AFE">
        <w:rPr>
          <w:rFonts w:ascii="Times New Roman" w:hAnsi="Times New Roman" w:cs="Times New Roman"/>
          <w:bCs/>
          <w:sz w:val="24"/>
          <w:szCs w:val="24"/>
        </w:rPr>
        <w:t>__________________,</w:t>
      </w:r>
      <w:r w:rsidR="00D04AFE" w:rsidRPr="00D04AFE">
        <w:rPr>
          <w:rFonts w:ascii="Times New Roman" w:hAnsi="Times New Roman" w:cs="Times New Roman"/>
          <w:bCs/>
          <w:sz w:val="24"/>
          <w:szCs w:val="24"/>
        </w:rPr>
        <w:t xml:space="preserve"> Co-owner</w:t>
      </w:r>
    </w:p>
    <w:p w14:paraId="3E375BEC" w14:textId="77777777" w:rsidR="00D04AFE" w:rsidRPr="00D04AFE" w:rsidRDefault="00D04AFE" w:rsidP="00D04AFE">
      <w:pPr>
        <w:rPr>
          <w:rFonts w:ascii="Times New Roman" w:hAnsi="Times New Roman" w:cs="Times New Roman"/>
          <w:bCs/>
          <w:sz w:val="24"/>
          <w:szCs w:val="24"/>
        </w:rPr>
      </w:pPr>
    </w:p>
    <w:p w14:paraId="6CCE3A6F" w14:textId="67AB7491" w:rsidR="00D04AFE" w:rsidRPr="00D04AFE" w:rsidRDefault="00D04AFE" w:rsidP="00D04AFE">
      <w:pPr>
        <w:rPr>
          <w:rFonts w:ascii="Times New Roman" w:hAnsi="Times New Roman" w:cs="Times New Roman"/>
          <w:bCs/>
          <w:sz w:val="24"/>
          <w:szCs w:val="24"/>
        </w:rPr>
      </w:pPr>
      <w:r w:rsidRPr="00D04AFE">
        <w:rPr>
          <w:rFonts w:ascii="Times New Roman" w:hAnsi="Times New Roman" w:cs="Times New Roman"/>
          <w:bCs/>
          <w:sz w:val="24"/>
          <w:szCs w:val="24"/>
        </w:rPr>
        <w:tab/>
      </w:r>
      <w:r w:rsidRPr="00D04AFE">
        <w:rPr>
          <w:rFonts w:ascii="Times New Roman" w:hAnsi="Times New Roman" w:cs="Times New Roman"/>
          <w:bCs/>
          <w:sz w:val="24"/>
          <w:szCs w:val="24"/>
        </w:rPr>
        <w:tab/>
      </w:r>
      <w:r w:rsidRPr="00D04AFE">
        <w:rPr>
          <w:rFonts w:ascii="Times New Roman" w:hAnsi="Times New Roman" w:cs="Times New Roman"/>
          <w:bCs/>
          <w:sz w:val="24"/>
          <w:szCs w:val="24"/>
        </w:rPr>
        <w:tab/>
      </w:r>
      <w:r w:rsidRPr="00D04AFE">
        <w:rPr>
          <w:rFonts w:ascii="Times New Roman" w:hAnsi="Times New Roman" w:cs="Times New Roman"/>
          <w:bCs/>
          <w:sz w:val="24"/>
          <w:szCs w:val="24"/>
        </w:rPr>
        <w:tab/>
      </w:r>
      <w:r w:rsidRPr="00D04AFE">
        <w:rPr>
          <w:rFonts w:ascii="Times New Roman" w:hAnsi="Times New Roman" w:cs="Times New Roman"/>
          <w:bCs/>
          <w:sz w:val="24"/>
          <w:szCs w:val="24"/>
        </w:rPr>
        <w:tab/>
      </w:r>
      <w:r w:rsidRPr="00D04AFE">
        <w:rPr>
          <w:rFonts w:ascii="Times New Roman" w:hAnsi="Times New Roman" w:cs="Times New Roman"/>
          <w:bCs/>
          <w:sz w:val="24"/>
          <w:szCs w:val="24"/>
        </w:rPr>
        <w:tab/>
      </w:r>
      <w:r w:rsidRPr="00D04AFE">
        <w:rPr>
          <w:rFonts w:ascii="Times New Roman" w:hAnsi="Times New Roman" w:cs="Times New Roman"/>
          <w:bCs/>
          <w:sz w:val="24"/>
          <w:szCs w:val="24"/>
        </w:rPr>
        <w:tab/>
        <w:t xml:space="preserve">  </w:t>
      </w:r>
      <w:r w:rsidR="002B6D9C">
        <w:rPr>
          <w:rFonts w:ascii="Times New Roman" w:hAnsi="Times New Roman" w:cs="Times New Roman"/>
          <w:bCs/>
          <w:sz w:val="24"/>
          <w:szCs w:val="24"/>
        </w:rPr>
        <w:tab/>
      </w:r>
      <w:r w:rsidR="002B6D9C">
        <w:rPr>
          <w:rFonts w:ascii="Times New Roman" w:hAnsi="Times New Roman" w:cs="Times New Roman"/>
          <w:bCs/>
          <w:sz w:val="24"/>
          <w:szCs w:val="24"/>
        </w:rPr>
        <w:tab/>
      </w:r>
      <w:r w:rsidRPr="00D04AFE">
        <w:rPr>
          <w:rFonts w:ascii="Times New Roman" w:hAnsi="Times New Roman" w:cs="Times New Roman"/>
          <w:bCs/>
          <w:sz w:val="24"/>
          <w:szCs w:val="24"/>
        </w:rPr>
        <w:t xml:space="preserve"> _________________________</w:t>
      </w:r>
    </w:p>
    <w:p w14:paraId="3EA49C06" w14:textId="00F93FD1" w:rsidR="00D04AFE" w:rsidRPr="00D04AFE" w:rsidRDefault="00D04AFE" w:rsidP="00D04AFE">
      <w:pPr>
        <w:rPr>
          <w:rFonts w:ascii="Times New Roman" w:hAnsi="Times New Roman" w:cs="Times New Roman"/>
          <w:bCs/>
          <w:sz w:val="24"/>
          <w:szCs w:val="24"/>
        </w:rPr>
      </w:pPr>
      <w:r w:rsidRPr="00D04AFE">
        <w:rPr>
          <w:rFonts w:ascii="Times New Roman" w:hAnsi="Times New Roman" w:cs="Times New Roman"/>
          <w:bCs/>
          <w:sz w:val="24"/>
          <w:szCs w:val="24"/>
        </w:rPr>
        <w:tab/>
      </w:r>
      <w:r w:rsidRPr="00D04AFE">
        <w:rPr>
          <w:rFonts w:ascii="Times New Roman" w:hAnsi="Times New Roman" w:cs="Times New Roman"/>
          <w:bCs/>
          <w:sz w:val="24"/>
          <w:szCs w:val="24"/>
        </w:rPr>
        <w:tab/>
      </w:r>
      <w:r w:rsidRPr="00D04AFE">
        <w:rPr>
          <w:rFonts w:ascii="Times New Roman" w:hAnsi="Times New Roman" w:cs="Times New Roman"/>
          <w:bCs/>
          <w:sz w:val="24"/>
          <w:szCs w:val="24"/>
        </w:rPr>
        <w:tab/>
      </w:r>
      <w:r w:rsidRPr="00D04AFE">
        <w:rPr>
          <w:rFonts w:ascii="Times New Roman" w:hAnsi="Times New Roman" w:cs="Times New Roman"/>
          <w:bCs/>
          <w:sz w:val="24"/>
          <w:szCs w:val="24"/>
        </w:rPr>
        <w:tab/>
      </w:r>
      <w:r w:rsidRPr="00D04AFE">
        <w:rPr>
          <w:rFonts w:ascii="Times New Roman" w:hAnsi="Times New Roman" w:cs="Times New Roman"/>
          <w:bCs/>
          <w:sz w:val="24"/>
          <w:szCs w:val="24"/>
        </w:rPr>
        <w:tab/>
      </w:r>
      <w:r w:rsidRPr="00D04AFE">
        <w:rPr>
          <w:rFonts w:ascii="Times New Roman" w:hAnsi="Times New Roman" w:cs="Times New Roman"/>
          <w:bCs/>
          <w:sz w:val="24"/>
          <w:szCs w:val="24"/>
        </w:rPr>
        <w:tab/>
      </w:r>
      <w:r w:rsidRPr="00D04AFE">
        <w:rPr>
          <w:rFonts w:ascii="Times New Roman" w:hAnsi="Times New Roman" w:cs="Times New Roman"/>
          <w:bCs/>
          <w:sz w:val="24"/>
          <w:szCs w:val="24"/>
        </w:rPr>
        <w:tab/>
        <w:t xml:space="preserve">  </w:t>
      </w:r>
      <w:r w:rsidR="002B6D9C">
        <w:rPr>
          <w:rFonts w:ascii="Times New Roman" w:hAnsi="Times New Roman" w:cs="Times New Roman"/>
          <w:bCs/>
          <w:sz w:val="24"/>
          <w:szCs w:val="24"/>
        </w:rPr>
        <w:tab/>
      </w:r>
      <w:r w:rsidR="002B6D9C">
        <w:rPr>
          <w:rFonts w:ascii="Times New Roman" w:hAnsi="Times New Roman" w:cs="Times New Roman"/>
          <w:bCs/>
          <w:sz w:val="24"/>
          <w:szCs w:val="24"/>
        </w:rPr>
        <w:tab/>
      </w:r>
      <w:r w:rsidRPr="00D04AFE">
        <w:rPr>
          <w:rFonts w:ascii="Times New Roman" w:hAnsi="Times New Roman" w:cs="Times New Roman"/>
          <w:bCs/>
          <w:sz w:val="24"/>
          <w:szCs w:val="24"/>
        </w:rPr>
        <w:t xml:space="preserve"> </w:t>
      </w:r>
      <w:r>
        <w:rPr>
          <w:rFonts w:ascii="Times New Roman" w:hAnsi="Times New Roman" w:cs="Times New Roman"/>
          <w:bCs/>
          <w:sz w:val="24"/>
          <w:szCs w:val="24"/>
        </w:rPr>
        <w:t>__________________,</w:t>
      </w:r>
      <w:r w:rsidRPr="00D04AFE">
        <w:rPr>
          <w:rFonts w:ascii="Times New Roman" w:hAnsi="Times New Roman" w:cs="Times New Roman"/>
          <w:bCs/>
          <w:sz w:val="24"/>
          <w:szCs w:val="24"/>
        </w:rPr>
        <w:t xml:space="preserve"> </w:t>
      </w:r>
      <w:r w:rsidR="002B6D9C">
        <w:rPr>
          <w:rFonts w:ascii="Times New Roman" w:hAnsi="Times New Roman" w:cs="Times New Roman"/>
          <w:bCs/>
          <w:sz w:val="24"/>
          <w:szCs w:val="24"/>
        </w:rPr>
        <w:t>Co-</w:t>
      </w:r>
      <w:r w:rsidR="00D941E4">
        <w:rPr>
          <w:rFonts w:ascii="Times New Roman" w:hAnsi="Times New Roman" w:cs="Times New Roman"/>
          <w:bCs/>
          <w:sz w:val="24"/>
          <w:szCs w:val="24"/>
        </w:rPr>
        <w:t>O</w:t>
      </w:r>
      <w:r w:rsidRPr="00D04AFE">
        <w:rPr>
          <w:rFonts w:ascii="Times New Roman" w:hAnsi="Times New Roman" w:cs="Times New Roman"/>
          <w:bCs/>
          <w:sz w:val="24"/>
          <w:szCs w:val="24"/>
        </w:rPr>
        <w:t>wner</w:t>
      </w:r>
    </w:p>
    <w:p w14:paraId="04C94E5E" w14:textId="77777777" w:rsidR="00D04AFE" w:rsidRPr="00217B7F" w:rsidRDefault="00D04AFE">
      <w:pPr>
        <w:rPr>
          <w:rFonts w:ascii="Times New Roman" w:hAnsi="Times New Roman" w:cs="Times New Roman"/>
          <w:bCs/>
          <w:sz w:val="24"/>
          <w:szCs w:val="24"/>
        </w:rPr>
      </w:pPr>
    </w:p>
    <w:p w14:paraId="3F093924" w14:textId="6CCC96DF" w:rsidR="00A2357B" w:rsidRPr="00217B7F" w:rsidRDefault="00A2357B" w:rsidP="00513C00">
      <w:pPr>
        <w:spacing w:after="200"/>
        <w:rPr>
          <w:rFonts w:ascii="Times New Roman" w:hAnsi="Times New Roman" w:cs="Times New Roman"/>
          <w:sz w:val="24"/>
          <w:szCs w:val="24"/>
        </w:rPr>
      </w:pPr>
    </w:p>
    <w:p w14:paraId="053AF011" w14:textId="77777777" w:rsidR="0094510C" w:rsidRPr="00217B7F" w:rsidRDefault="0094510C" w:rsidP="00175D0F">
      <w:pPr>
        <w:spacing w:after="0" w:line="240" w:lineRule="auto"/>
        <w:outlineLvl w:val="0"/>
        <w:rPr>
          <w:rFonts w:ascii="Times New Roman" w:eastAsia="Times New Roman" w:hAnsi="Times New Roman" w:cs="Times New Roman"/>
          <w:bCs/>
          <w:sz w:val="24"/>
          <w:szCs w:val="24"/>
        </w:rPr>
      </w:pPr>
      <w:r w:rsidRPr="00217B7F">
        <w:rPr>
          <w:rFonts w:ascii="Times New Roman" w:eastAsia="Times New Roman" w:hAnsi="Times New Roman" w:cs="Times New Roman"/>
          <w:bCs/>
          <w:sz w:val="24"/>
          <w:szCs w:val="24"/>
        </w:rPr>
        <w:t>State of Maine</w:t>
      </w:r>
    </w:p>
    <w:p w14:paraId="41186610" w14:textId="77777777" w:rsidR="0094510C" w:rsidRPr="00217B7F" w:rsidRDefault="0094510C" w:rsidP="0094510C">
      <w:pPr>
        <w:spacing w:after="0" w:line="240" w:lineRule="auto"/>
        <w:rPr>
          <w:rFonts w:ascii="Times New Roman" w:eastAsia="Times New Roman" w:hAnsi="Times New Roman" w:cs="Times New Roman"/>
          <w:bCs/>
          <w:sz w:val="24"/>
          <w:szCs w:val="24"/>
        </w:rPr>
      </w:pPr>
      <w:r w:rsidRPr="00217B7F">
        <w:rPr>
          <w:rFonts w:ascii="Times New Roman" w:eastAsia="Times New Roman" w:hAnsi="Times New Roman" w:cs="Times New Roman"/>
          <w:bCs/>
          <w:sz w:val="24"/>
          <w:szCs w:val="24"/>
        </w:rPr>
        <w:t>County of Cumberland</w:t>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t xml:space="preserve">                 ____________, 2016</w:t>
      </w:r>
    </w:p>
    <w:p w14:paraId="60103BE4" w14:textId="77777777" w:rsidR="0094510C" w:rsidRPr="00217B7F" w:rsidRDefault="0094510C" w:rsidP="0094510C">
      <w:pPr>
        <w:spacing w:after="0" w:line="240" w:lineRule="auto"/>
        <w:rPr>
          <w:rFonts w:ascii="Times New Roman" w:eastAsia="Times New Roman" w:hAnsi="Times New Roman" w:cs="Times New Roman"/>
          <w:bCs/>
          <w:sz w:val="24"/>
          <w:szCs w:val="24"/>
        </w:rPr>
      </w:pPr>
    </w:p>
    <w:p w14:paraId="69D68FFD" w14:textId="77777777" w:rsidR="0094510C" w:rsidRPr="00217B7F" w:rsidRDefault="0094510C" w:rsidP="0094510C">
      <w:pPr>
        <w:spacing w:after="0" w:line="240" w:lineRule="auto"/>
        <w:rPr>
          <w:rFonts w:ascii="Times New Roman" w:eastAsia="Times New Roman" w:hAnsi="Times New Roman" w:cs="Times New Roman"/>
          <w:bCs/>
          <w:sz w:val="24"/>
          <w:szCs w:val="24"/>
        </w:rPr>
      </w:pPr>
      <w:r w:rsidRPr="00217B7F">
        <w:rPr>
          <w:rFonts w:ascii="Times New Roman" w:eastAsia="Times New Roman" w:hAnsi="Times New Roman" w:cs="Times New Roman"/>
          <w:bCs/>
          <w:sz w:val="24"/>
          <w:szCs w:val="24"/>
        </w:rPr>
        <w:tab/>
        <w:t>_______________________ personally appeared before me and acknowledged</w:t>
      </w:r>
    </w:p>
    <w:p w14:paraId="675EC7E8" w14:textId="77777777" w:rsidR="0094510C" w:rsidRPr="00217B7F" w:rsidRDefault="0094510C" w:rsidP="0094510C">
      <w:pPr>
        <w:spacing w:after="0" w:line="240" w:lineRule="auto"/>
        <w:rPr>
          <w:rFonts w:ascii="Times New Roman" w:eastAsia="Times New Roman" w:hAnsi="Times New Roman" w:cs="Times New Roman"/>
          <w:bCs/>
          <w:sz w:val="24"/>
          <w:szCs w:val="24"/>
        </w:rPr>
      </w:pPr>
      <w:r w:rsidRPr="00217B7F">
        <w:rPr>
          <w:rFonts w:ascii="Times New Roman" w:eastAsia="Times New Roman" w:hAnsi="Times New Roman" w:cs="Times New Roman"/>
          <w:bCs/>
          <w:sz w:val="24"/>
          <w:szCs w:val="24"/>
        </w:rPr>
        <w:t>that his/her signature on this Agreement was his/her free act and deed.</w:t>
      </w:r>
    </w:p>
    <w:p w14:paraId="3A27F7CF" w14:textId="77777777" w:rsidR="0094510C" w:rsidRPr="00217B7F" w:rsidRDefault="0094510C" w:rsidP="0094510C">
      <w:pPr>
        <w:spacing w:after="0" w:line="240" w:lineRule="auto"/>
        <w:rPr>
          <w:rFonts w:ascii="Times New Roman" w:eastAsia="Times New Roman" w:hAnsi="Times New Roman" w:cs="Times New Roman"/>
          <w:bCs/>
          <w:sz w:val="24"/>
          <w:szCs w:val="24"/>
        </w:rPr>
      </w:pPr>
    </w:p>
    <w:p w14:paraId="2A5A8296" w14:textId="77777777" w:rsidR="0094510C" w:rsidRPr="00217B7F" w:rsidRDefault="0094510C" w:rsidP="0094510C">
      <w:pPr>
        <w:spacing w:after="0" w:line="240" w:lineRule="auto"/>
        <w:rPr>
          <w:rFonts w:ascii="Times New Roman" w:eastAsia="Times New Roman" w:hAnsi="Times New Roman" w:cs="Times New Roman"/>
          <w:bCs/>
          <w:sz w:val="24"/>
          <w:szCs w:val="24"/>
        </w:rPr>
      </w:pPr>
    </w:p>
    <w:p w14:paraId="6D508BC8" w14:textId="77777777" w:rsidR="0094510C" w:rsidRPr="00217B7F" w:rsidRDefault="0094510C" w:rsidP="0094510C">
      <w:pPr>
        <w:spacing w:after="0" w:line="240" w:lineRule="auto"/>
        <w:rPr>
          <w:rFonts w:ascii="Times New Roman" w:eastAsia="Times New Roman" w:hAnsi="Times New Roman" w:cs="Times New Roman"/>
          <w:bCs/>
          <w:sz w:val="24"/>
          <w:szCs w:val="24"/>
        </w:rPr>
      </w:pP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t>__________________________</w:t>
      </w:r>
    </w:p>
    <w:p w14:paraId="460F68F3" w14:textId="77777777" w:rsidR="0094510C" w:rsidRPr="00217B7F" w:rsidRDefault="0094510C" w:rsidP="00175D0F">
      <w:pPr>
        <w:spacing w:after="0" w:line="240" w:lineRule="auto"/>
        <w:outlineLvl w:val="0"/>
        <w:rPr>
          <w:rFonts w:ascii="Times New Roman" w:eastAsia="Times New Roman" w:hAnsi="Times New Roman" w:cs="Times New Roman"/>
          <w:bCs/>
          <w:sz w:val="24"/>
          <w:szCs w:val="24"/>
        </w:rPr>
      </w:pP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t xml:space="preserve">          Notary Public</w:t>
      </w:r>
    </w:p>
    <w:p w14:paraId="69624BA1" w14:textId="3EF0CAC6" w:rsidR="00791485" w:rsidRPr="00217B7F" w:rsidRDefault="009B3CAF" w:rsidP="009B3CAF">
      <w:pPr>
        <w:spacing w:after="0" w:line="240" w:lineRule="auto"/>
        <w:rPr>
          <w:rFonts w:ascii="Times New Roman" w:eastAsia="Times New Roman" w:hAnsi="Times New Roman" w:cs="Times New Roman"/>
          <w:bCs/>
          <w:sz w:val="24"/>
          <w:szCs w:val="24"/>
        </w:rPr>
      </w:pP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00626E8C">
        <w:rPr>
          <w:rFonts w:ascii="Times New Roman" w:eastAsia="Times New Roman" w:hAnsi="Times New Roman" w:cs="Times New Roman"/>
          <w:bCs/>
          <w:sz w:val="24"/>
          <w:szCs w:val="24"/>
        </w:rPr>
        <w:t xml:space="preserve"> </w:t>
      </w:r>
    </w:p>
    <w:p w14:paraId="54201A8C" w14:textId="77777777" w:rsidR="00B56CEF" w:rsidRPr="00217B7F" w:rsidRDefault="00B56CEF" w:rsidP="0094510C">
      <w:pPr>
        <w:spacing w:after="0" w:line="240" w:lineRule="auto"/>
        <w:rPr>
          <w:rFonts w:ascii="Times New Roman" w:eastAsia="Times New Roman" w:hAnsi="Times New Roman" w:cs="Times New Roman"/>
          <w:bCs/>
          <w:sz w:val="24"/>
          <w:szCs w:val="24"/>
        </w:rPr>
      </w:pPr>
    </w:p>
    <w:p w14:paraId="6EA742E0" w14:textId="369FF3AF" w:rsidR="00B56CEF" w:rsidRDefault="00B56CEF" w:rsidP="0094510C">
      <w:pPr>
        <w:spacing w:after="0" w:line="240" w:lineRule="auto"/>
        <w:rPr>
          <w:rFonts w:ascii="Times New Roman" w:eastAsia="Times New Roman" w:hAnsi="Times New Roman" w:cs="Times New Roman"/>
          <w:bCs/>
          <w:sz w:val="24"/>
          <w:szCs w:val="24"/>
        </w:rPr>
      </w:pPr>
    </w:p>
    <w:p w14:paraId="31544DAD" w14:textId="0A34BC2B" w:rsidR="00626E8C" w:rsidRDefault="00626E8C" w:rsidP="0094510C">
      <w:pPr>
        <w:spacing w:after="0" w:line="240" w:lineRule="auto"/>
        <w:rPr>
          <w:rFonts w:ascii="Times New Roman" w:eastAsia="Times New Roman" w:hAnsi="Times New Roman" w:cs="Times New Roman"/>
          <w:bCs/>
          <w:sz w:val="24"/>
          <w:szCs w:val="24"/>
        </w:rPr>
      </w:pPr>
    </w:p>
    <w:p w14:paraId="24237AB1" w14:textId="77777777" w:rsidR="00626E8C" w:rsidRPr="00217B7F" w:rsidRDefault="00626E8C" w:rsidP="0094510C">
      <w:pPr>
        <w:spacing w:after="0" w:line="240" w:lineRule="auto"/>
        <w:rPr>
          <w:rFonts w:ascii="Times New Roman" w:eastAsia="Times New Roman" w:hAnsi="Times New Roman" w:cs="Times New Roman"/>
          <w:bCs/>
          <w:sz w:val="24"/>
          <w:szCs w:val="24"/>
        </w:rPr>
      </w:pPr>
    </w:p>
    <w:p w14:paraId="21BD794C" w14:textId="77777777" w:rsidR="00284B8C" w:rsidRPr="00217B7F" w:rsidRDefault="00284B8C" w:rsidP="00175D0F">
      <w:pPr>
        <w:spacing w:after="200" w:line="180" w:lineRule="auto"/>
        <w:outlineLvl w:val="0"/>
        <w:rPr>
          <w:rFonts w:ascii="Times New Roman" w:hAnsi="Times New Roman" w:cs="Times New Roman"/>
          <w:sz w:val="24"/>
          <w:szCs w:val="24"/>
        </w:rPr>
      </w:pPr>
      <w:r w:rsidRPr="00217B7F">
        <w:rPr>
          <w:rFonts w:ascii="Times New Roman" w:hAnsi="Times New Roman" w:cs="Times New Roman"/>
          <w:sz w:val="24"/>
          <w:szCs w:val="24"/>
        </w:rPr>
        <w:t>STATE OF MAINE</w:t>
      </w:r>
    </w:p>
    <w:p w14:paraId="7CE31E11" w14:textId="77777777" w:rsidR="00284B8C" w:rsidRPr="00217B7F" w:rsidRDefault="00284B8C" w:rsidP="00284B8C">
      <w:pPr>
        <w:spacing w:after="200" w:line="180" w:lineRule="auto"/>
        <w:rPr>
          <w:rFonts w:ascii="Times New Roman" w:hAnsi="Times New Roman" w:cs="Times New Roman"/>
          <w:sz w:val="24"/>
          <w:szCs w:val="24"/>
        </w:rPr>
      </w:pPr>
      <w:r w:rsidRPr="00217B7F">
        <w:rPr>
          <w:rFonts w:ascii="Times New Roman" w:hAnsi="Times New Roman" w:cs="Times New Roman"/>
          <w:sz w:val="24"/>
          <w:szCs w:val="24"/>
        </w:rPr>
        <w:t>County of Cumberland</w:t>
      </w:r>
      <w:r w:rsidRPr="00217B7F">
        <w:rPr>
          <w:rFonts w:ascii="Times New Roman" w:hAnsi="Times New Roman" w:cs="Times New Roman"/>
          <w:sz w:val="24"/>
          <w:szCs w:val="24"/>
        </w:rPr>
        <w:tab/>
      </w:r>
      <w:r w:rsidRPr="00217B7F">
        <w:rPr>
          <w:rFonts w:ascii="Times New Roman" w:hAnsi="Times New Roman" w:cs="Times New Roman"/>
          <w:sz w:val="24"/>
          <w:szCs w:val="24"/>
        </w:rPr>
        <w:tab/>
      </w:r>
      <w:r w:rsidRPr="00217B7F">
        <w:rPr>
          <w:rFonts w:ascii="Times New Roman" w:hAnsi="Times New Roman" w:cs="Times New Roman"/>
          <w:sz w:val="24"/>
          <w:szCs w:val="24"/>
        </w:rPr>
        <w:tab/>
      </w:r>
      <w:r w:rsidRPr="00217B7F">
        <w:rPr>
          <w:rFonts w:ascii="Times New Roman" w:hAnsi="Times New Roman" w:cs="Times New Roman"/>
          <w:sz w:val="24"/>
          <w:szCs w:val="24"/>
        </w:rPr>
        <w:tab/>
      </w:r>
      <w:r w:rsidRPr="00217B7F">
        <w:rPr>
          <w:rFonts w:ascii="Times New Roman" w:hAnsi="Times New Roman" w:cs="Times New Roman"/>
          <w:sz w:val="24"/>
          <w:szCs w:val="24"/>
        </w:rPr>
        <w:tab/>
      </w:r>
      <w:r w:rsidRPr="00217B7F">
        <w:rPr>
          <w:rFonts w:ascii="Times New Roman" w:hAnsi="Times New Roman" w:cs="Times New Roman"/>
          <w:sz w:val="24"/>
          <w:szCs w:val="24"/>
        </w:rPr>
        <w:tab/>
      </w:r>
      <w:r w:rsidRPr="00217B7F">
        <w:rPr>
          <w:rFonts w:ascii="Times New Roman" w:hAnsi="Times New Roman" w:cs="Times New Roman"/>
          <w:sz w:val="24"/>
          <w:szCs w:val="24"/>
        </w:rPr>
        <w:tab/>
        <w:t>May________2016</w:t>
      </w:r>
    </w:p>
    <w:p w14:paraId="58728E0E" w14:textId="4E4AF280" w:rsidR="00A07BBA" w:rsidRPr="00217B7F" w:rsidRDefault="00820E25" w:rsidP="00A07BBA">
      <w:pPr>
        <w:spacing w:after="200"/>
        <w:rPr>
          <w:rFonts w:ascii="Times New Roman" w:hAnsi="Times New Roman" w:cs="Times New Roman"/>
          <w:sz w:val="24"/>
          <w:szCs w:val="24"/>
        </w:rPr>
      </w:pPr>
      <w:r w:rsidRPr="00820E25">
        <w:rPr>
          <w:rFonts w:ascii="Times New Roman" w:hAnsi="Times New Roman" w:cs="Times New Roman"/>
          <w:sz w:val="24"/>
          <w:szCs w:val="24"/>
        </w:rPr>
        <w:t xml:space="preserve">By-laws above compiled from materials available from the </w:t>
      </w:r>
      <w:r w:rsidRPr="00820E25">
        <w:rPr>
          <w:rFonts w:ascii="Times New Roman" w:hAnsi="Times New Roman" w:cs="Times New Roman"/>
          <w:sz w:val="24"/>
          <w:szCs w:val="24"/>
          <w:u w:val="single"/>
        </w:rPr>
        <w:t>Maine Alliance for Road Associations</w:t>
      </w:r>
      <w:r w:rsidRPr="00820E25">
        <w:rPr>
          <w:rFonts w:ascii="Times New Roman" w:hAnsi="Times New Roman" w:cs="Times New Roman"/>
          <w:sz w:val="24"/>
          <w:szCs w:val="24"/>
        </w:rPr>
        <w:t xml:space="preserve"> and </w:t>
      </w:r>
      <w:r w:rsidRPr="00820E25">
        <w:rPr>
          <w:rFonts w:ascii="Times New Roman" w:hAnsi="Times New Roman" w:cs="Times New Roman"/>
          <w:sz w:val="24"/>
          <w:szCs w:val="24"/>
          <w:u w:val="single"/>
        </w:rPr>
        <w:t>DEP Doc #DEPLW-1071</w:t>
      </w:r>
      <w:r w:rsidRPr="00820E25">
        <w:rPr>
          <w:rFonts w:ascii="Times New Roman" w:hAnsi="Times New Roman" w:cs="Times New Roman"/>
          <w:sz w:val="24"/>
          <w:szCs w:val="24"/>
        </w:rPr>
        <w:t>; original sections drafted by Andrew L. Allen</w:t>
      </w:r>
      <w:r>
        <w:rPr>
          <w:rFonts w:ascii="Times New Roman" w:hAnsi="Times New Roman" w:cs="Times New Roman"/>
          <w:sz w:val="24"/>
          <w:szCs w:val="24"/>
        </w:rPr>
        <w:t xml:space="preserve">. </w:t>
      </w:r>
      <w:r w:rsidRPr="00820E25">
        <w:rPr>
          <w:rFonts w:ascii="Times New Roman" w:hAnsi="Times New Roman" w:cs="Times New Roman"/>
          <w:sz w:val="24"/>
          <w:szCs w:val="24"/>
        </w:rPr>
        <w:t xml:space="preserve">The </w:t>
      </w:r>
      <w:r w:rsidR="000B6EF2">
        <w:rPr>
          <w:rFonts w:ascii="Times New Roman" w:hAnsi="Times New Roman" w:cs="Times New Roman"/>
          <w:sz w:val="24"/>
          <w:szCs w:val="24"/>
        </w:rPr>
        <w:t>4</w:t>
      </w:r>
      <w:r w:rsidR="000B6EF2" w:rsidRPr="000B6EF2">
        <w:rPr>
          <w:rFonts w:ascii="Times New Roman" w:hAnsi="Times New Roman" w:cs="Times New Roman"/>
          <w:sz w:val="24"/>
          <w:szCs w:val="24"/>
          <w:vertAlign w:val="superscript"/>
        </w:rPr>
        <w:t>th</w:t>
      </w:r>
      <w:r w:rsidR="000B6EF2">
        <w:rPr>
          <w:rFonts w:ascii="Times New Roman" w:hAnsi="Times New Roman" w:cs="Times New Roman"/>
          <w:sz w:val="24"/>
          <w:szCs w:val="24"/>
        </w:rPr>
        <w:t xml:space="preserve"> </w:t>
      </w:r>
      <w:r w:rsidRPr="00820E25">
        <w:rPr>
          <w:rFonts w:ascii="Times New Roman" w:hAnsi="Times New Roman" w:cs="Times New Roman"/>
          <w:sz w:val="24"/>
          <w:szCs w:val="24"/>
        </w:rPr>
        <w:t>Amendment</w:t>
      </w:r>
      <w:r w:rsidR="000B6EF2">
        <w:rPr>
          <w:rFonts w:ascii="Times New Roman" w:hAnsi="Times New Roman" w:cs="Times New Roman"/>
          <w:sz w:val="24"/>
          <w:szCs w:val="24"/>
        </w:rPr>
        <w:t xml:space="preserve"> of </w:t>
      </w:r>
      <w:r>
        <w:rPr>
          <w:rFonts w:ascii="Times New Roman" w:hAnsi="Times New Roman" w:cs="Times New Roman"/>
          <w:sz w:val="24"/>
          <w:szCs w:val="24"/>
        </w:rPr>
        <w:t>Sept</w:t>
      </w:r>
      <w:r w:rsidR="000B6EF2">
        <w:rPr>
          <w:rFonts w:ascii="Times New Roman" w:hAnsi="Times New Roman" w:cs="Times New Roman"/>
          <w:sz w:val="24"/>
          <w:szCs w:val="24"/>
        </w:rPr>
        <w:t xml:space="preserve"> </w:t>
      </w:r>
      <w:r>
        <w:rPr>
          <w:rFonts w:ascii="Times New Roman" w:hAnsi="Times New Roman" w:cs="Times New Roman"/>
          <w:sz w:val="24"/>
          <w:szCs w:val="24"/>
        </w:rPr>
        <w:t xml:space="preserve">26, 2022, </w:t>
      </w:r>
      <w:r w:rsidR="000B6EF2">
        <w:rPr>
          <w:rFonts w:ascii="Times New Roman" w:hAnsi="Times New Roman" w:cs="Times New Roman"/>
          <w:sz w:val="24"/>
          <w:szCs w:val="24"/>
        </w:rPr>
        <w:t xml:space="preserve">herein incorporated, </w:t>
      </w:r>
      <w:r w:rsidRPr="00820E25">
        <w:rPr>
          <w:rFonts w:ascii="Times New Roman" w:hAnsi="Times New Roman" w:cs="Times New Roman"/>
          <w:sz w:val="24"/>
          <w:szCs w:val="24"/>
        </w:rPr>
        <w:t>drafted by Andrew L. Allen with assi</w:t>
      </w:r>
      <w:r>
        <w:rPr>
          <w:rFonts w:ascii="Times New Roman" w:hAnsi="Times New Roman" w:cs="Times New Roman"/>
          <w:sz w:val="24"/>
          <w:szCs w:val="24"/>
        </w:rPr>
        <w:t>stance from</w:t>
      </w:r>
      <w:r w:rsidR="006F6430">
        <w:rPr>
          <w:rFonts w:ascii="Times New Roman" w:hAnsi="Times New Roman" w:cs="Times New Roman"/>
          <w:sz w:val="24"/>
          <w:szCs w:val="24"/>
        </w:rPr>
        <w:t xml:space="preserve"> Keith H. Kennedy and</w:t>
      </w:r>
      <w:r>
        <w:rPr>
          <w:rFonts w:ascii="Times New Roman" w:hAnsi="Times New Roman" w:cs="Times New Roman"/>
          <w:sz w:val="24"/>
          <w:szCs w:val="24"/>
        </w:rPr>
        <w:t xml:space="preserve"> </w:t>
      </w:r>
      <w:r w:rsidRPr="00820E25">
        <w:rPr>
          <w:rFonts w:ascii="Times New Roman" w:hAnsi="Times New Roman" w:cs="Times New Roman"/>
          <w:sz w:val="24"/>
          <w:szCs w:val="24"/>
        </w:rPr>
        <w:t xml:space="preserve">John A. Cunningham. </w:t>
      </w:r>
    </w:p>
    <w:sectPr w:rsidR="00A07BBA" w:rsidRPr="00217B7F" w:rsidSect="00191B5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E846" w14:textId="77777777" w:rsidR="00284569" w:rsidRDefault="00284569" w:rsidP="00734430">
      <w:pPr>
        <w:spacing w:after="0" w:line="240" w:lineRule="auto"/>
      </w:pPr>
      <w:r>
        <w:separator/>
      </w:r>
    </w:p>
  </w:endnote>
  <w:endnote w:type="continuationSeparator" w:id="0">
    <w:p w14:paraId="7957ECC5" w14:textId="77777777" w:rsidR="00284569" w:rsidRDefault="00284569" w:rsidP="0073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F915" w14:textId="77777777" w:rsidR="00012DFA" w:rsidRPr="00012DFA" w:rsidRDefault="00012DFA">
    <w:pPr>
      <w:pStyle w:val="Footer"/>
      <w:jc w:val="center"/>
      <w:rPr>
        <w:rFonts w:ascii="Times New Roman" w:hAnsi="Times New Roman" w:cs="Times New Roman"/>
        <w:color w:val="4F81BD" w:themeColor="accent1"/>
        <w:sz w:val="24"/>
        <w:szCs w:val="24"/>
      </w:rPr>
    </w:pPr>
    <w:r w:rsidRPr="00012DFA">
      <w:rPr>
        <w:rFonts w:ascii="Times New Roman" w:hAnsi="Times New Roman" w:cs="Times New Roman"/>
        <w:sz w:val="24"/>
        <w:szCs w:val="24"/>
      </w:rPr>
      <w:t xml:space="preserve">Page </w:t>
    </w:r>
    <w:r w:rsidRPr="00012DFA">
      <w:rPr>
        <w:rFonts w:ascii="Times New Roman" w:hAnsi="Times New Roman" w:cs="Times New Roman"/>
        <w:sz w:val="24"/>
        <w:szCs w:val="24"/>
      </w:rPr>
      <w:fldChar w:fldCharType="begin"/>
    </w:r>
    <w:r w:rsidRPr="00012DFA">
      <w:rPr>
        <w:rFonts w:ascii="Times New Roman" w:hAnsi="Times New Roman" w:cs="Times New Roman"/>
        <w:sz w:val="24"/>
        <w:szCs w:val="24"/>
      </w:rPr>
      <w:instrText xml:space="preserve"> PAGE  \* Arabic  \* MERGEFORMAT </w:instrText>
    </w:r>
    <w:r w:rsidRPr="00012DFA">
      <w:rPr>
        <w:rFonts w:ascii="Times New Roman" w:hAnsi="Times New Roman" w:cs="Times New Roman"/>
        <w:sz w:val="24"/>
        <w:szCs w:val="24"/>
      </w:rPr>
      <w:fldChar w:fldCharType="separate"/>
    </w:r>
    <w:r w:rsidRPr="00012DFA">
      <w:rPr>
        <w:rFonts w:ascii="Times New Roman" w:hAnsi="Times New Roman" w:cs="Times New Roman"/>
        <w:noProof/>
        <w:sz w:val="24"/>
        <w:szCs w:val="24"/>
      </w:rPr>
      <w:t>2</w:t>
    </w:r>
    <w:r w:rsidRPr="00012DFA">
      <w:rPr>
        <w:rFonts w:ascii="Times New Roman" w:hAnsi="Times New Roman" w:cs="Times New Roman"/>
        <w:sz w:val="24"/>
        <w:szCs w:val="24"/>
      </w:rPr>
      <w:fldChar w:fldCharType="end"/>
    </w:r>
    <w:r w:rsidRPr="00012DFA">
      <w:rPr>
        <w:rFonts w:ascii="Times New Roman" w:hAnsi="Times New Roman" w:cs="Times New Roman"/>
        <w:sz w:val="24"/>
        <w:szCs w:val="24"/>
      </w:rPr>
      <w:t xml:space="preserve"> of </w:t>
    </w:r>
    <w:r w:rsidRPr="00012DFA">
      <w:rPr>
        <w:rFonts w:ascii="Times New Roman" w:hAnsi="Times New Roman" w:cs="Times New Roman"/>
        <w:sz w:val="24"/>
        <w:szCs w:val="24"/>
      </w:rPr>
      <w:fldChar w:fldCharType="begin"/>
    </w:r>
    <w:r w:rsidRPr="00012DFA">
      <w:rPr>
        <w:rFonts w:ascii="Times New Roman" w:hAnsi="Times New Roman" w:cs="Times New Roman"/>
        <w:sz w:val="24"/>
        <w:szCs w:val="24"/>
      </w:rPr>
      <w:instrText xml:space="preserve"> NUMPAGES  \* Arabic  \* MERGEFORMAT </w:instrText>
    </w:r>
    <w:r w:rsidRPr="00012DFA">
      <w:rPr>
        <w:rFonts w:ascii="Times New Roman" w:hAnsi="Times New Roman" w:cs="Times New Roman"/>
        <w:sz w:val="24"/>
        <w:szCs w:val="24"/>
      </w:rPr>
      <w:fldChar w:fldCharType="separate"/>
    </w:r>
    <w:r w:rsidRPr="00012DFA">
      <w:rPr>
        <w:rFonts w:ascii="Times New Roman" w:hAnsi="Times New Roman" w:cs="Times New Roman"/>
        <w:noProof/>
        <w:sz w:val="24"/>
        <w:szCs w:val="24"/>
      </w:rPr>
      <w:t>2</w:t>
    </w:r>
    <w:r w:rsidRPr="00012DFA">
      <w:rPr>
        <w:rFonts w:ascii="Times New Roman" w:hAnsi="Times New Roman" w:cs="Times New Roman"/>
        <w:sz w:val="24"/>
        <w:szCs w:val="24"/>
      </w:rPr>
      <w:fldChar w:fldCharType="end"/>
    </w:r>
  </w:p>
  <w:p w14:paraId="7ED52CA2" w14:textId="77777777" w:rsidR="00734430" w:rsidRDefault="00734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8A64" w14:textId="77777777" w:rsidR="00284569" w:rsidRDefault="00284569" w:rsidP="00734430">
      <w:pPr>
        <w:spacing w:after="0" w:line="240" w:lineRule="auto"/>
      </w:pPr>
      <w:r>
        <w:separator/>
      </w:r>
    </w:p>
  </w:footnote>
  <w:footnote w:type="continuationSeparator" w:id="0">
    <w:p w14:paraId="44DD5B2E" w14:textId="77777777" w:rsidR="00284569" w:rsidRDefault="00284569" w:rsidP="00734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ED1"/>
    <w:multiLevelType w:val="hybridMultilevel"/>
    <w:tmpl w:val="D5C0D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550F27"/>
    <w:multiLevelType w:val="hybridMultilevel"/>
    <w:tmpl w:val="5BE85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FA73B3"/>
    <w:multiLevelType w:val="hybridMultilevel"/>
    <w:tmpl w:val="42A649AE"/>
    <w:lvl w:ilvl="0" w:tplc="A42CC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5562392">
    <w:abstractNumId w:val="2"/>
  </w:num>
  <w:num w:numId="2" w16cid:durableId="1921285855">
    <w:abstractNumId w:val="0"/>
  </w:num>
  <w:num w:numId="3" w16cid:durableId="713576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54"/>
    <w:rsid w:val="000008B9"/>
    <w:rsid w:val="000114F1"/>
    <w:rsid w:val="0001175F"/>
    <w:rsid w:val="00012DFA"/>
    <w:rsid w:val="00014723"/>
    <w:rsid w:val="0001694C"/>
    <w:rsid w:val="000173B8"/>
    <w:rsid w:val="00017D2A"/>
    <w:rsid w:val="000213B2"/>
    <w:rsid w:val="00027385"/>
    <w:rsid w:val="00033F22"/>
    <w:rsid w:val="00050C96"/>
    <w:rsid w:val="0005356F"/>
    <w:rsid w:val="00053AC0"/>
    <w:rsid w:val="00053E3E"/>
    <w:rsid w:val="0005403F"/>
    <w:rsid w:val="0006758B"/>
    <w:rsid w:val="00076D19"/>
    <w:rsid w:val="000821C9"/>
    <w:rsid w:val="00082578"/>
    <w:rsid w:val="000835DC"/>
    <w:rsid w:val="000876EF"/>
    <w:rsid w:val="000927A3"/>
    <w:rsid w:val="000942C5"/>
    <w:rsid w:val="00094C37"/>
    <w:rsid w:val="000A00E9"/>
    <w:rsid w:val="000A3109"/>
    <w:rsid w:val="000B1FD3"/>
    <w:rsid w:val="000B6EF2"/>
    <w:rsid w:val="000B7C5C"/>
    <w:rsid w:val="000B7EF5"/>
    <w:rsid w:val="000C0360"/>
    <w:rsid w:val="000C0C11"/>
    <w:rsid w:val="000C2C10"/>
    <w:rsid w:val="000D63AF"/>
    <w:rsid w:val="000E145F"/>
    <w:rsid w:val="000E32FD"/>
    <w:rsid w:val="000E3FEE"/>
    <w:rsid w:val="000E4623"/>
    <w:rsid w:val="000E7E25"/>
    <w:rsid w:val="000F6CEE"/>
    <w:rsid w:val="000F6D06"/>
    <w:rsid w:val="00101ACC"/>
    <w:rsid w:val="00102F78"/>
    <w:rsid w:val="00106A9A"/>
    <w:rsid w:val="00110C68"/>
    <w:rsid w:val="00114DE4"/>
    <w:rsid w:val="001218AD"/>
    <w:rsid w:val="0013194C"/>
    <w:rsid w:val="00137BBD"/>
    <w:rsid w:val="00156593"/>
    <w:rsid w:val="00157320"/>
    <w:rsid w:val="00157FD9"/>
    <w:rsid w:val="001623EE"/>
    <w:rsid w:val="00173C21"/>
    <w:rsid w:val="00175D0F"/>
    <w:rsid w:val="00180C92"/>
    <w:rsid w:val="00191B55"/>
    <w:rsid w:val="001920F9"/>
    <w:rsid w:val="001A46E0"/>
    <w:rsid w:val="001A496C"/>
    <w:rsid w:val="001A621B"/>
    <w:rsid w:val="001A72EB"/>
    <w:rsid w:val="001B265B"/>
    <w:rsid w:val="001B457F"/>
    <w:rsid w:val="001B58AC"/>
    <w:rsid w:val="001C1514"/>
    <w:rsid w:val="001C4194"/>
    <w:rsid w:val="001C6040"/>
    <w:rsid w:val="001D08FB"/>
    <w:rsid w:val="001D2F42"/>
    <w:rsid w:val="001E2F7E"/>
    <w:rsid w:val="001E538C"/>
    <w:rsid w:val="001E6283"/>
    <w:rsid w:val="001F11C8"/>
    <w:rsid w:val="001F6AAA"/>
    <w:rsid w:val="001F7EB1"/>
    <w:rsid w:val="00205E47"/>
    <w:rsid w:val="00214405"/>
    <w:rsid w:val="00217B7F"/>
    <w:rsid w:val="00225D6B"/>
    <w:rsid w:val="00227808"/>
    <w:rsid w:val="00232C81"/>
    <w:rsid w:val="00233C7A"/>
    <w:rsid w:val="00240ABB"/>
    <w:rsid w:val="002428AA"/>
    <w:rsid w:val="0025008D"/>
    <w:rsid w:val="00250BBA"/>
    <w:rsid w:val="0025263C"/>
    <w:rsid w:val="00255AF2"/>
    <w:rsid w:val="002577E8"/>
    <w:rsid w:val="00257D92"/>
    <w:rsid w:val="00263DF1"/>
    <w:rsid w:val="00270829"/>
    <w:rsid w:val="002746EF"/>
    <w:rsid w:val="00277E7F"/>
    <w:rsid w:val="00282FB4"/>
    <w:rsid w:val="00284392"/>
    <w:rsid w:val="00284569"/>
    <w:rsid w:val="00284B8C"/>
    <w:rsid w:val="002905F7"/>
    <w:rsid w:val="0029203E"/>
    <w:rsid w:val="00292ACC"/>
    <w:rsid w:val="002935D6"/>
    <w:rsid w:val="00294CBC"/>
    <w:rsid w:val="002A0E17"/>
    <w:rsid w:val="002A42F1"/>
    <w:rsid w:val="002A470E"/>
    <w:rsid w:val="002A4EB4"/>
    <w:rsid w:val="002A5629"/>
    <w:rsid w:val="002A6756"/>
    <w:rsid w:val="002A74D1"/>
    <w:rsid w:val="002B1F65"/>
    <w:rsid w:val="002B4F37"/>
    <w:rsid w:val="002B6851"/>
    <w:rsid w:val="002B6D9C"/>
    <w:rsid w:val="002C5A4C"/>
    <w:rsid w:val="002C7A7D"/>
    <w:rsid w:val="002D0ADD"/>
    <w:rsid w:val="002D53ED"/>
    <w:rsid w:val="002D583F"/>
    <w:rsid w:val="002D5E11"/>
    <w:rsid w:val="002D6ABD"/>
    <w:rsid w:val="002E1CA1"/>
    <w:rsid w:val="002E5800"/>
    <w:rsid w:val="002F20F4"/>
    <w:rsid w:val="002F34FE"/>
    <w:rsid w:val="00306FD2"/>
    <w:rsid w:val="00312031"/>
    <w:rsid w:val="003120C3"/>
    <w:rsid w:val="00313FEA"/>
    <w:rsid w:val="003147B6"/>
    <w:rsid w:val="003259AD"/>
    <w:rsid w:val="00325E2F"/>
    <w:rsid w:val="003271BD"/>
    <w:rsid w:val="003323A1"/>
    <w:rsid w:val="003329B3"/>
    <w:rsid w:val="003346A6"/>
    <w:rsid w:val="0034300B"/>
    <w:rsid w:val="003517BB"/>
    <w:rsid w:val="00355034"/>
    <w:rsid w:val="0035659B"/>
    <w:rsid w:val="00365862"/>
    <w:rsid w:val="00375107"/>
    <w:rsid w:val="00375EE4"/>
    <w:rsid w:val="00377A4F"/>
    <w:rsid w:val="00380EE9"/>
    <w:rsid w:val="00382D30"/>
    <w:rsid w:val="00383299"/>
    <w:rsid w:val="0038515C"/>
    <w:rsid w:val="00390F90"/>
    <w:rsid w:val="003921DC"/>
    <w:rsid w:val="003960C0"/>
    <w:rsid w:val="0039635F"/>
    <w:rsid w:val="003A3FA5"/>
    <w:rsid w:val="003A680A"/>
    <w:rsid w:val="003B11D1"/>
    <w:rsid w:val="003B4613"/>
    <w:rsid w:val="003B4A3B"/>
    <w:rsid w:val="003C0BE9"/>
    <w:rsid w:val="003C68FC"/>
    <w:rsid w:val="003C7DCC"/>
    <w:rsid w:val="003D60CD"/>
    <w:rsid w:val="003E27AE"/>
    <w:rsid w:val="003E726F"/>
    <w:rsid w:val="003F0F1A"/>
    <w:rsid w:val="003F7B12"/>
    <w:rsid w:val="004037AD"/>
    <w:rsid w:val="0040391A"/>
    <w:rsid w:val="004047E1"/>
    <w:rsid w:val="00407473"/>
    <w:rsid w:val="0040773F"/>
    <w:rsid w:val="004109F9"/>
    <w:rsid w:val="00410A84"/>
    <w:rsid w:val="00411139"/>
    <w:rsid w:val="00411A24"/>
    <w:rsid w:val="00422BF7"/>
    <w:rsid w:val="004233C5"/>
    <w:rsid w:val="004319A1"/>
    <w:rsid w:val="00433BE2"/>
    <w:rsid w:val="00435AFE"/>
    <w:rsid w:val="004424F5"/>
    <w:rsid w:val="00442FBB"/>
    <w:rsid w:val="004453B0"/>
    <w:rsid w:val="00445CD4"/>
    <w:rsid w:val="00446BE9"/>
    <w:rsid w:val="00451A8F"/>
    <w:rsid w:val="00451E46"/>
    <w:rsid w:val="00452793"/>
    <w:rsid w:val="00456666"/>
    <w:rsid w:val="00457540"/>
    <w:rsid w:val="00460B96"/>
    <w:rsid w:val="00462D56"/>
    <w:rsid w:val="004658A4"/>
    <w:rsid w:val="00475D3A"/>
    <w:rsid w:val="00476BE9"/>
    <w:rsid w:val="0047749F"/>
    <w:rsid w:val="00486A4D"/>
    <w:rsid w:val="00487A5B"/>
    <w:rsid w:val="00491AED"/>
    <w:rsid w:val="004954B2"/>
    <w:rsid w:val="0049551C"/>
    <w:rsid w:val="004A19AB"/>
    <w:rsid w:val="004A4DAC"/>
    <w:rsid w:val="004A7625"/>
    <w:rsid w:val="004B54AD"/>
    <w:rsid w:val="004D1852"/>
    <w:rsid w:val="004D73A0"/>
    <w:rsid w:val="004E03B9"/>
    <w:rsid w:val="004E2CF5"/>
    <w:rsid w:val="004E709F"/>
    <w:rsid w:val="004F2866"/>
    <w:rsid w:val="004F61E2"/>
    <w:rsid w:val="004F7481"/>
    <w:rsid w:val="004F760F"/>
    <w:rsid w:val="00500F72"/>
    <w:rsid w:val="00501991"/>
    <w:rsid w:val="00510B09"/>
    <w:rsid w:val="00513C00"/>
    <w:rsid w:val="005144CF"/>
    <w:rsid w:val="005239F4"/>
    <w:rsid w:val="00525BAF"/>
    <w:rsid w:val="005269B7"/>
    <w:rsid w:val="005304AB"/>
    <w:rsid w:val="00531AF4"/>
    <w:rsid w:val="005335C4"/>
    <w:rsid w:val="00534BDF"/>
    <w:rsid w:val="00537111"/>
    <w:rsid w:val="0054592E"/>
    <w:rsid w:val="0055214D"/>
    <w:rsid w:val="00557E22"/>
    <w:rsid w:val="005605DE"/>
    <w:rsid w:val="00560B90"/>
    <w:rsid w:val="00574800"/>
    <w:rsid w:val="00574B8A"/>
    <w:rsid w:val="00575263"/>
    <w:rsid w:val="00577A76"/>
    <w:rsid w:val="0058039D"/>
    <w:rsid w:val="00584942"/>
    <w:rsid w:val="00585FE7"/>
    <w:rsid w:val="00587C9E"/>
    <w:rsid w:val="005976FC"/>
    <w:rsid w:val="005A071B"/>
    <w:rsid w:val="005A3261"/>
    <w:rsid w:val="005A3475"/>
    <w:rsid w:val="005B1F3A"/>
    <w:rsid w:val="005B2266"/>
    <w:rsid w:val="005B5606"/>
    <w:rsid w:val="005C4B60"/>
    <w:rsid w:val="005C65B8"/>
    <w:rsid w:val="005D33FF"/>
    <w:rsid w:val="005D5EA4"/>
    <w:rsid w:val="005D6801"/>
    <w:rsid w:val="005D70F9"/>
    <w:rsid w:val="005E5DF3"/>
    <w:rsid w:val="005F4B27"/>
    <w:rsid w:val="006021D2"/>
    <w:rsid w:val="00605B58"/>
    <w:rsid w:val="00616154"/>
    <w:rsid w:val="00617FDD"/>
    <w:rsid w:val="006203A2"/>
    <w:rsid w:val="0062351E"/>
    <w:rsid w:val="00626E8C"/>
    <w:rsid w:val="006338BB"/>
    <w:rsid w:val="006341C6"/>
    <w:rsid w:val="0063616D"/>
    <w:rsid w:val="006376B1"/>
    <w:rsid w:val="00646D20"/>
    <w:rsid w:val="00651F22"/>
    <w:rsid w:val="00655408"/>
    <w:rsid w:val="00660C42"/>
    <w:rsid w:val="00662FCF"/>
    <w:rsid w:val="00663772"/>
    <w:rsid w:val="00665C65"/>
    <w:rsid w:val="00670855"/>
    <w:rsid w:val="00671D40"/>
    <w:rsid w:val="006860EA"/>
    <w:rsid w:val="00687471"/>
    <w:rsid w:val="0069206E"/>
    <w:rsid w:val="00693FDF"/>
    <w:rsid w:val="00696F0D"/>
    <w:rsid w:val="00697000"/>
    <w:rsid w:val="006A14D9"/>
    <w:rsid w:val="006A25AF"/>
    <w:rsid w:val="006A3175"/>
    <w:rsid w:val="006B5281"/>
    <w:rsid w:val="006B53D8"/>
    <w:rsid w:val="006B7EED"/>
    <w:rsid w:val="006C22C1"/>
    <w:rsid w:val="006C75DE"/>
    <w:rsid w:val="006D0038"/>
    <w:rsid w:val="006E3403"/>
    <w:rsid w:val="006E5AF2"/>
    <w:rsid w:val="006E6982"/>
    <w:rsid w:val="006E7520"/>
    <w:rsid w:val="006E75D9"/>
    <w:rsid w:val="006F213C"/>
    <w:rsid w:val="006F2C44"/>
    <w:rsid w:val="006F4775"/>
    <w:rsid w:val="006F6430"/>
    <w:rsid w:val="007009E1"/>
    <w:rsid w:val="0070156B"/>
    <w:rsid w:val="00707DB3"/>
    <w:rsid w:val="0071122C"/>
    <w:rsid w:val="00712587"/>
    <w:rsid w:val="00716A91"/>
    <w:rsid w:val="00716EC2"/>
    <w:rsid w:val="00717C8B"/>
    <w:rsid w:val="0072248D"/>
    <w:rsid w:val="00734430"/>
    <w:rsid w:val="0073491D"/>
    <w:rsid w:val="0073533B"/>
    <w:rsid w:val="00742CEB"/>
    <w:rsid w:val="00745313"/>
    <w:rsid w:val="00750549"/>
    <w:rsid w:val="00753E6F"/>
    <w:rsid w:val="0076222A"/>
    <w:rsid w:val="007645A7"/>
    <w:rsid w:val="00764A44"/>
    <w:rsid w:val="007800B1"/>
    <w:rsid w:val="00781361"/>
    <w:rsid w:val="00782773"/>
    <w:rsid w:val="00782BFF"/>
    <w:rsid w:val="0078561B"/>
    <w:rsid w:val="00785C32"/>
    <w:rsid w:val="00787F4A"/>
    <w:rsid w:val="007901CA"/>
    <w:rsid w:val="00791485"/>
    <w:rsid w:val="00792B30"/>
    <w:rsid w:val="00797B7E"/>
    <w:rsid w:val="007B5913"/>
    <w:rsid w:val="007C2A8E"/>
    <w:rsid w:val="007C4845"/>
    <w:rsid w:val="007C63DE"/>
    <w:rsid w:val="007C6D15"/>
    <w:rsid w:val="007C7676"/>
    <w:rsid w:val="007C79DA"/>
    <w:rsid w:val="007D0F00"/>
    <w:rsid w:val="007D2A51"/>
    <w:rsid w:val="007E0B54"/>
    <w:rsid w:val="007E2376"/>
    <w:rsid w:val="007E6716"/>
    <w:rsid w:val="007F2684"/>
    <w:rsid w:val="00800BEA"/>
    <w:rsid w:val="008020E8"/>
    <w:rsid w:val="00810525"/>
    <w:rsid w:val="00813FCC"/>
    <w:rsid w:val="00814946"/>
    <w:rsid w:val="00815E25"/>
    <w:rsid w:val="00820E25"/>
    <w:rsid w:val="0082288A"/>
    <w:rsid w:val="00826FC3"/>
    <w:rsid w:val="00827A5A"/>
    <w:rsid w:val="008342D0"/>
    <w:rsid w:val="008367ED"/>
    <w:rsid w:val="00836CF9"/>
    <w:rsid w:val="00846395"/>
    <w:rsid w:val="00850EF7"/>
    <w:rsid w:val="00865407"/>
    <w:rsid w:val="0087363E"/>
    <w:rsid w:val="00874175"/>
    <w:rsid w:val="00874965"/>
    <w:rsid w:val="0087753A"/>
    <w:rsid w:val="00880D4C"/>
    <w:rsid w:val="008851CF"/>
    <w:rsid w:val="008857BF"/>
    <w:rsid w:val="00885804"/>
    <w:rsid w:val="008862A4"/>
    <w:rsid w:val="00887858"/>
    <w:rsid w:val="00890495"/>
    <w:rsid w:val="00892393"/>
    <w:rsid w:val="00892BC2"/>
    <w:rsid w:val="008B2A85"/>
    <w:rsid w:val="008B423D"/>
    <w:rsid w:val="008B6349"/>
    <w:rsid w:val="008B7719"/>
    <w:rsid w:val="008C2439"/>
    <w:rsid w:val="008C7B17"/>
    <w:rsid w:val="008F27E7"/>
    <w:rsid w:val="008F58A6"/>
    <w:rsid w:val="00900F01"/>
    <w:rsid w:val="00901D27"/>
    <w:rsid w:val="00902260"/>
    <w:rsid w:val="00902E8B"/>
    <w:rsid w:val="009110DD"/>
    <w:rsid w:val="009252B3"/>
    <w:rsid w:val="0093321A"/>
    <w:rsid w:val="0094510C"/>
    <w:rsid w:val="00953A78"/>
    <w:rsid w:val="0095491E"/>
    <w:rsid w:val="009559C4"/>
    <w:rsid w:val="00955E43"/>
    <w:rsid w:val="00956665"/>
    <w:rsid w:val="00961B86"/>
    <w:rsid w:val="009626F8"/>
    <w:rsid w:val="00965FA5"/>
    <w:rsid w:val="0096710D"/>
    <w:rsid w:val="009719D8"/>
    <w:rsid w:val="009738EB"/>
    <w:rsid w:val="009806B2"/>
    <w:rsid w:val="0098094B"/>
    <w:rsid w:val="009815DC"/>
    <w:rsid w:val="00983C1C"/>
    <w:rsid w:val="00983E64"/>
    <w:rsid w:val="00991584"/>
    <w:rsid w:val="009938EE"/>
    <w:rsid w:val="009A5400"/>
    <w:rsid w:val="009B039F"/>
    <w:rsid w:val="009B1E12"/>
    <w:rsid w:val="009B3CAF"/>
    <w:rsid w:val="009B433D"/>
    <w:rsid w:val="009B4A4B"/>
    <w:rsid w:val="009B4CDF"/>
    <w:rsid w:val="009B65E5"/>
    <w:rsid w:val="009B7B15"/>
    <w:rsid w:val="009C0933"/>
    <w:rsid w:val="009C4416"/>
    <w:rsid w:val="009C4706"/>
    <w:rsid w:val="009C7FFD"/>
    <w:rsid w:val="009D0D95"/>
    <w:rsid w:val="009D6223"/>
    <w:rsid w:val="009D62C4"/>
    <w:rsid w:val="009D62D9"/>
    <w:rsid w:val="009D7065"/>
    <w:rsid w:val="009E34E9"/>
    <w:rsid w:val="009E75A6"/>
    <w:rsid w:val="009F0DB1"/>
    <w:rsid w:val="009F28C8"/>
    <w:rsid w:val="009F2F8C"/>
    <w:rsid w:val="009F3A54"/>
    <w:rsid w:val="009F7EE2"/>
    <w:rsid w:val="00A041E3"/>
    <w:rsid w:val="00A07BBA"/>
    <w:rsid w:val="00A12CEC"/>
    <w:rsid w:val="00A1325C"/>
    <w:rsid w:val="00A2357B"/>
    <w:rsid w:val="00A268AE"/>
    <w:rsid w:val="00A30255"/>
    <w:rsid w:val="00A32654"/>
    <w:rsid w:val="00A33656"/>
    <w:rsid w:val="00A363A4"/>
    <w:rsid w:val="00A51EDD"/>
    <w:rsid w:val="00A54D17"/>
    <w:rsid w:val="00A57036"/>
    <w:rsid w:val="00A57058"/>
    <w:rsid w:val="00A60A4B"/>
    <w:rsid w:val="00A65822"/>
    <w:rsid w:val="00A66BA2"/>
    <w:rsid w:val="00A71E50"/>
    <w:rsid w:val="00A71ED7"/>
    <w:rsid w:val="00A77F12"/>
    <w:rsid w:val="00A8100C"/>
    <w:rsid w:val="00A8254D"/>
    <w:rsid w:val="00A866B0"/>
    <w:rsid w:val="00A93C8A"/>
    <w:rsid w:val="00A97360"/>
    <w:rsid w:val="00AA1263"/>
    <w:rsid w:val="00AA207D"/>
    <w:rsid w:val="00AA2DE9"/>
    <w:rsid w:val="00AA44AB"/>
    <w:rsid w:val="00AB1A43"/>
    <w:rsid w:val="00AB2F8A"/>
    <w:rsid w:val="00AB3D19"/>
    <w:rsid w:val="00AB5C3B"/>
    <w:rsid w:val="00AC1E45"/>
    <w:rsid w:val="00AC2851"/>
    <w:rsid w:val="00AC3658"/>
    <w:rsid w:val="00AC5236"/>
    <w:rsid w:val="00AD592A"/>
    <w:rsid w:val="00AE1A11"/>
    <w:rsid w:val="00AE1EE7"/>
    <w:rsid w:val="00AE4723"/>
    <w:rsid w:val="00AF47ED"/>
    <w:rsid w:val="00B00510"/>
    <w:rsid w:val="00B01475"/>
    <w:rsid w:val="00B07B68"/>
    <w:rsid w:val="00B1202D"/>
    <w:rsid w:val="00B137C7"/>
    <w:rsid w:val="00B15224"/>
    <w:rsid w:val="00B1547C"/>
    <w:rsid w:val="00B2059E"/>
    <w:rsid w:val="00B20B4D"/>
    <w:rsid w:val="00B215DF"/>
    <w:rsid w:val="00B2383E"/>
    <w:rsid w:val="00B2456B"/>
    <w:rsid w:val="00B401FC"/>
    <w:rsid w:val="00B4453E"/>
    <w:rsid w:val="00B458CF"/>
    <w:rsid w:val="00B469B6"/>
    <w:rsid w:val="00B47F79"/>
    <w:rsid w:val="00B5345B"/>
    <w:rsid w:val="00B56CEF"/>
    <w:rsid w:val="00B56D1C"/>
    <w:rsid w:val="00B57E96"/>
    <w:rsid w:val="00B60DFA"/>
    <w:rsid w:val="00B66482"/>
    <w:rsid w:val="00B66FDD"/>
    <w:rsid w:val="00B832C7"/>
    <w:rsid w:val="00B83951"/>
    <w:rsid w:val="00B85DA0"/>
    <w:rsid w:val="00B96152"/>
    <w:rsid w:val="00BA470F"/>
    <w:rsid w:val="00BA6A6E"/>
    <w:rsid w:val="00BB4A88"/>
    <w:rsid w:val="00BB521C"/>
    <w:rsid w:val="00BB6214"/>
    <w:rsid w:val="00BD2AB1"/>
    <w:rsid w:val="00BD6577"/>
    <w:rsid w:val="00BE1929"/>
    <w:rsid w:val="00BE4FC1"/>
    <w:rsid w:val="00BF5F64"/>
    <w:rsid w:val="00BF6029"/>
    <w:rsid w:val="00C07AAC"/>
    <w:rsid w:val="00C13DB1"/>
    <w:rsid w:val="00C24F0B"/>
    <w:rsid w:val="00C255B0"/>
    <w:rsid w:val="00C2594E"/>
    <w:rsid w:val="00C33FC5"/>
    <w:rsid w:val="00C36766"/>
    <w:rsid w:val="00C42FB1"/>
    <w:rsid w:val="00C43D5A"/>
    <w:rsid w:val="00C4454B"/>
    <w:rsid w:val="00C62F08"/>
    <w:rsid w:val="00C63F39"/>
    <w:rsid w:val="00C72E7B"/>
    <w:rsid w:val="00C73817"/>
    <w:rsid w:val="00C76617"/>
    <w:rsid w:val="00C76DAC"/>
    <w:rsid w:val="00C807F8"/>
    <w:rsid w:val="00C91C08"/>
    <w:rsid w:val="00C92F7B"/>
    <w:rsid w:val="00CA1C34"/>
    <w:rsid w:val="00CA6D3D"/>
    <w:rsid w:val="00CB489F"/>
    <w:rsid w:val="00CB6080"/>
    <w:rsid w:val="00CB6138"/>
    <w:rsid w:val="00CB7823"/>
    <w:rsid w:val="00CC0270"/>
    <w:rsid w:val="00CC7B17"/>
    <w:rsid w:val="00CD0B90"/>
    <w:rsid w:val="00CD281D"/>
    <w:rsid w:val="00CD2FBA"/>
    <w:rsid w:val="00CD32EC"/>
    <w:rsid w:val="00CD7A68"/>
    <w:rsid w:val="00CE2C57"/>
    <w:rsid w:val="00CE3878"/>
    <w:rsid w:val="00CE3BD3"/>
    <w:rsid w:val="00CE74A7"/>
    <w:rsid w:val="00CF3862"/>
    <w:rsid w:val="00CF5403"/>
    <w:rsid w:val="00CF5B42"/>
    <w:rsid w:val="00D02469"/>
    <w:rsid w:val="00D04AFE"/>
    <w:rsid w:val="00D07E4D"/>
    <w:rsid w:val="00D10854"/>
    <w:rsid w:val="00D115C5"/>
    <w:rsid w:val="00D156C5"/>
    <w:rsid w:val="00D15BF5"/>
    <w:rsid w:val="00D21BEF"/>
    <w:rsid w:val="00D21FFB"/>
    <w:rsid w:val="00D30ADA"/>
    <w:rsid w:val="00D3378B"/>
    <w:rsid w:val="00D43BA4"/>
    <w:rsid w:val="00D43DD8"/>
    <w:rsid w:val="00D51D9E"/>
    <w:rsid w:val="00D5626F"/>
    <w:rsid w:val="00D6022E"/>
    <w:rsid w:val="00D611E9"/>
    <w:rsid w:val="00D61538"/>
    <w:rsid w:val="00D639B3"/>
    <w:rsid w:val="00D66BF3"/>
    <w:rsid w:val="00D67D91"/>
    <w:rsid w:val="00D70F96"/>
    <w:rsid w:val="00D71749"/>
    <w:rsid w:val="00D72BE1"/>
    <w:rsid w:val="00D80642"/>
    <w:rsid w:val="00D85ECE"/>
    <w:rsid w:val="00D941E4"/>
    <w:rsid w:val="00D94367"/>
    <w:rsid w:val="00DA2641"/>
    <w:rsid w:val="00DA3CBB"/>
    <w:rsid w:val="00DA4AF8"/>
    <w:rsid w:val="00DA6E54"/>
    <w:rsid w:val="00DB04ED"/>
    <w:rsid w:val="00DB1E9B"/>
    <w:rsid w:val="00DB3FAA"/>
    <w:rsid w:val="00DB68A2"/>
    <w:rsid w:val="00DC4EBA"/>
    <w:rsid w:val="00DD39A1"/>
    <w:rsid w:val="00DD4571"/>
    <w:rsid w:val="00DD6222"/>
    <w:rsid w:val="00DE2B26"/>
    <w:rsid w:val="00DE2E2F"/>
    <w:rsid w:val="00DE4030"/>
    <w:rsid w:val="00DE4F2C"/>
    <w:rsid w:val="00DF069D"/>
    <w:rsid w:val="00DF114C"/>
    <w:rsid w:val="00DF3F0A"/>
    <w:rsid w:val="00DF5104"/>
    <w:rsid w:val="00DF597E"/>
    <w:rsid w:val="00DF7593"/>
    <w:rsid w:val="00E01D93"/>
    <w:rsid w:val="00E03235"/>
    <w:rsid w:val="00E1077D"/>
    <w:rsid w:val="00E13663"/>
    <w:rsid w:val="00E13D28"/>
    <w:rsid w:val="00E17598"/>
    <w:rsid w:val="00E2288E"/>
    <w:rsid w:val="00E30D08"/>
    <w:rsid w:val="00E31279"/>
    <w:rsid w:val="00E31F4B"/>
    <w:rsid w:val="00E33C55"/>
    <w:rsid w:val="00E34EDD"/>
    <w:rsid w:val="00E37C7C"/>
    <w:rsid w:val="00E42D7E"/>
    <w:rsid w:val="00E45B1D"/>
    <w:rsid w:val="00E46674"/>
    <w:rsid w:val="00E54F25"/>
    <w:rsid w:val="00E55A46"/>
    <w:rsid w:val="00E56031"/>
    <w:rsid w:val="00E576A6"/>
    <w:rsid w:val="00E62648"/>
    <w:rsid w:val="00E64372"/>
    <w:rsid w:val="00E66A8F"/>
    <w:rsid w:val="00E6712C"/>
    <w:rsid w:val="00E67172"/>
    <w:rsid w:val="00E70A1B"/>
    <w:rsid w:val="00E76359"/>
    <w:rsid w:val="00E767A9"/>
    <w:rsid w:val="00E805BA"/>
    <w:rsid w:val="00E86D78"/>
    <w:rsid w:val="00E87E27"/>
    <w:rsid w:val="00EA583D"/>
    <w:rsid w:val="00EA7CC0"/>
    <w:rsid w:val="00EB128A"/>
    <w:rsid w:val="00EB1E3D"/>
    <w:rsid w:val="00EB2E0A"/>
    <w:rsid w:val="00EB5FF5"/>
    <w:rsid w:val="00EB6896"/>
    <w:rsid w:val="00EC0341"/>
    <w:rsid w:val="00EC0BFB"/>
    <w:rsid w:val="00EC43B5"/>
    <w:rsid w:val="00EC77C0"/>
    <w:rsid w:val="00ED09A7"/>
    <w:rsid w:val="00ED6918"/>
    <w:rsid w:val="00ED6E00"/>
    <w:rsid w:val="00EE1ABA"/>
    <w:rsid w:val="00EE2BFC"/>
    <w:rsid w:val="00EE6990"/>
    <w:rsid w:val="00EF0863"/>
    <w:rsid w:val="00EF3487"/>
    <w:rsid w:val="00EF34B4"/>
    <w:rsid w:val="00EF44A6"/>
    <w:rsid w:val="00F021C5"/>
    <w:rsid w:val="00F02457"/>
    <w:rsid w:val="00F02CDD"/>
    <w:rsid w:val="00F045B7"/>
    <w:rsid w:val="00F065F9"/>
    <w:rsid w:val="00F14216"/>
    <w:rsid w:val="00F158E7"/>
    <w:rsid w:val="00F217E5"/>
    <w:rsid w:val="00F23555"/>
    <w:rsid w:val="00F27EC1"/>
    <w:rsid w:val="00F31909"/>
    <w:rsid w:val="00F3752F"/>
    <w:rsid w:val="00F47571"/>
    <w:rsid w:val="00F47672"/>
    <w:rsid w:val="00F55444"/>
    <w:rsid w:val="00F5624C"/>
    <w:rsid w:val="00F65DB0"/>
    <w:rsid w:val="00F66667"/>
    <w:rsid w:val="00F77D43"/>
    <w:rsid w:val="00F806F9"/>
    <w:rsid w:val="00F81DC3"/>
    <w:rsid w:val="00F82E67"/>
    <w:rsid w:val="00F86917"/>
    <w:rsid w:val="00F91E57"/>
    <w:rsid w:val="00F959FD"/>
    <w:rsid w:val="00FA29AE"/>
    <w:rsid w:val="00FA6480"/>
    <w:rsid w:val="00FB2832"/>
    <w:rsid w:val="00FC5427"/>
    <w:rsid w:val="00FC7197"/>
    <w:rsid w:val="00FD074A"/>
    <w:rsid w:val="00FD2D1B"/>
    <w:rsid w:val="00FE0318"/>
    <w:rsid w:val="00FE05EF"/>
    <w:rsid w:val="00FE0B45"/>
    <w:rsid w:val="00FE2389"/>
    <w:rsid w:val="00FE40CC"/>
    <w:rsid w:val="00FF0D22"/>
    <w:rsid w:val="00FF26FB"/>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05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854"/>
    <w:pPr>
      <w:ind w:left="720"/>
      <w:contextualSpacing/>
    </w:pPr>
  </w:style>
  <w:style w:type="paragraph" w:styleId="BalloonText">
    <w:name w:val="Balloon Text"/>
    <w:basedOn w:val="Normal"/>
    <w:link w:val="BalloonTextChar"/>
    <w:uiPriority w:val="99"/>
    <w:semiHidden/>
    <w:unhideWhenUsed/>
    <w:rsid w:val="00686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0EA"/>
    <w:rPr>
      <w:rFonts w:ascii="Tahoma" w:hAnsi="Tahoma" w:cs="Tahoma"/>
      <w:sz w:val="16"/>
      <w:szCs w:val="16"/>
    </w:rPr>
  </w:style>
  <w:style w:type="paragraph" w:styleId="Header">
    <w:name w:val="header"/>
    <w:basedOn w:val="Normal"/>
    <w:link w:val="HeaderChar"/>
    <w:uiPriority w:val="99"/>
    <w:unhideWhenUsed/>
    <w:rsid w:val="00734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430"/>
  </w:style>
  <w:style w:type="paragraph" w:styleId="Footer">
    <w:name w:val="footer"/>
    <w:basedOn w:val="Normal"/>
    <w:link w:val="FooterChar"/>
    <w:uiPriority w:val="99"/>
    <w:unhideWhenUsed/>
    <w:rsid w:val="00734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430"/>
  </w:style>
  <w:style w:type="paragraph" w:styleId="NoSpacing">
    <w:name w:val="No Spacing"/>
    <w:link w:val="NoSpacingChar"/>
    <w:uiPriority w:val="1"/>
    <w:qFormat/>
    <w:rsid w:val="0073443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34430"/>
    <w:rPr>
      <w:rFonts w:eastAsiaTheme="minorEastAsia"/>
      <w:lang w:eastAsia="ja-JP"/>
    </w:rPr>
  </w:style>
  <w:style w:type="paragraph" w:styleId="NormalWeb">
    <w:name w:val="Normal (Web)"/>
    <w:basedOn w:val="Normal"/>
    <w:uiPriority w:val="99"/>
    <w:semiHidden/>
    <w:unhideWhenUsed/>
    <w:rsid w:val="00AD592A"/>
    <w:rPr>
      <w:rFonts w:ascii="Times New Roman" w:hAnsi="Times New Roman" w:cs="Times New Roman"/>
      <w:sz w:val="24"/>
      <w:szCs w:val="24"/>
    </w:rPr>
  </w:style>
  <w:style w:type="character" w:styleId="PlaceholderText">
    <w:name w:val="Placeholder Text"/>
    <w:basedOn w:val="DefaultParagraphFont"/>
    <w:uiPriority w:val="99"/>
    <w:semiHidden/>
    <w:rsid w:val="009F7E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49922">
      <w:bodyDiv w:val="1"/>
      <w:marLeft w:val="0"/>
      <w:marRight w:val="0"/>
      <w:marTop w:val="0"/>
      <w:marBottom w:val="0"/>
      <w:divBdr>
        <w:top w:val="none" w:sz="0" w:space="0" w:color="auto"/>
        <w:left w:val="none" w:sz="0" w:space="0" w:color="auto"/>
        <w:bottom w:val="none" w:sz="0" w:space="0" w:color="auto"/>
        <w:right w:val="none" w:sz="0" w:space="0" w:color="auto"/>
      </w:divBdr>
      <w:divsChild>
        <w:div w:id="986587359">
          <w:marLeft w:val="0"/>
          <w:marRight w:val="0"/>
          <w:marTop w:val="0"/>
          <w:marBottom w:val="0"/>
          <w:divBdr>
            <w:top w:val="none" w:sz="0" w:space="0" w:color="auto"/>
            <w:left w:val="none" w:sz="0" w:space="0" w:color="auto"/>
            <w:bottom w:val="none" w:sz="0" w:space="0" w:color="auto"/>
            <w:right w:val="none" w:sz="0" w:space="0" w:color="auto"/>
          </w:divBdr>
          <w:divsChild>
            <w:div w:id="582835548">
              <w:marLeft w:val="0"/>
              <w:marRight w:val="0"/>
              <w:marTop w:val="0"/>
              <w:marBottom w:val="0"/>
              <w:divBdr>
                <w:top w:val="none" w:sz="0" w:space="0" w:color="auto"/>
                <w:left w:val="none" w:sz="0" w:space="0" w:color="auto"/>
                <w:bottom w:val="none" w:sz="0" w:space="0" w:color="auto"/>
                <w:right w:val="none" w:sz="0" w:space="0" w:color="auto"/>
              </w:divBdr>
              <w:divsChild>
                <w:div w:id="17166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06460">
      <w:bodyDiv w:val="1"/>
      <w:marLeft w:val="0"/>
      <w:marRight w:val="0"/>
      <w:marTop w:val="0"/>
      <w:marBottom w:val="0"/>
      <w:divBdr>
        <w:top w:val="none" w:sz="0" w:space="0" w:color="auto"/>
        <w:left w:val="none" w:sz="0" w:space="0" w:color="auto"/>
        <w:bottom w:val="none" w:sz="0" w:space="0" w:color="auto"/>
        <w:right w:val="none" w:sz="0" w:space="0" w:color="auto"/>
      </w:divBdr>
      <w:divsChild>
        <w:div w:id="729579263">
          <w:marLeft w:val="0"/>
          <w:marRight w:val="0"/>
          <w:marTop w:val="0"/>
          <w:marBottom w:val="0"/>
          <w:divBdr>
            <w:top w:val="none" w:sz="0" w:space="0" w:color="auto"/>
            <w:left w:val="none" w:sz="0" w:space="0" w:color="auto"/>
            <w:bottom w:val="none" w:sz="0" w:space="0" w:color="auto"/>
            <w:right w:val="none" w:sz="0" w:space="0" w:color="auto"/>
          </w:divBdr>
          <w:divsChild>
            <w:div w:id="1988126782">
              <w:marLeft w:val="0"/>
              <w:marRight w:val="0"/>
              <w:marTop w:val="0"/>
              <w:marBottom w:val="0"/>
              <w:divBdr>
                <w:top w:val="none" w:sz="0" w:space="0" w:color="auto"/>
                <w:left w:val="none" w:sz="0" w:space="0" w:color="auto"/>
                <w:bottom w:val="none" w:sz="0" w:space="0" w:color="auto"/>
                <w:right w:val="none" w:sz="0" w:space="0" w:color="auto"/>
              </w:divBdr>
              <w:divsChild>
                <w:div w:id="16877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95427">
      <w:bodyDiv w:val="1"/>
      <w:marLeft w:val="0"/>
      <w:marRight w:val="0"/>
      <w:marTop w:val="0"/>
      <w:marBottom w:val="0"/>
      <w:divBdr>
        <w:top w:val="none" w:sz="0" w:space="0" w:color="auto"/>
        <w:left w:val="none" w:sz="0" w:space="0" w:color="auto"/>
        <w:bottom w:val="none" w:sz="0" w:space="0" w:color="auto"/>
        <w:right w:val="none" w:sz="0" w:space="0" w:color="auto"/>
      </w:divBdr>
      <w:divsChild>
        <w:div w:id="72245669">
          <w:marLeft w:val="0"/>
          <w:marRight w:val="0"/>
          <w:marTop w:val="0"/>
          <w:marBottom w:val="0"/>
          <w:divBdr>
            <w:top w:val="none" w:sz="0" w:space="0" w:color="auto"/>
            <w:left w:val="none" w:sz="0" w:space="0" w:color="auto"/>
            <w:bottom w:val="none" w:sz="0" w:space="0" w:color="auto"/>
            <w:right w:val="none" w:sz="0" w:space="0" w:color="auto"/>
          </w:divBdr>
          <w:divsChild>
            <w:div w:id="672876793">
              <w:marLeft w:val="0"/>
              <w:marRight w:val="0"/>
              <w:marTop w:val="0"/>
              <w:marBottom w:val="0"/>
              <w:divBdr>
                <w:top w:val="none" w:sz="0" w:space="0" w:color="auto"/>
                <w:left w:val="none" w:sz="0" w:space="0" w:color="auto"/>
                <w:bottom w:val="none" w:sz="0" w:space="0" w:color="auto"/>
                <w:right w:val="none" w:sz="0" w:space="0" w:color="auto"/>
              </w:divBdr>
              <w:divsChild>
                <w:div w:id="14338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9818">
      <w:bodyDiv w:val="1"/>
      <w:marLeft w:val="0"/>
      <w:marRight w:val="0"/>
      <w:marTop w:val="0"/>
      <w:marBottom w:val="0"/>
      <w:divBdr>
        <w:top w:val="none" w:sz="0" w:space="0" w:color="auto"/>
        <w:left w:val="none" w:sz="0" w:space="0" w:color="auto"/>
        <w:bottom w:val="none" w:sz="0" w:space="0" w:color="auto"/>
        <w:right w:val="none" w:sz="0" w:space="0" w:color="auto"/>
      </w:divBdr>
      <w:divsChild>
        <w:div w:id="486288902">
          <w:marLeft w:val="0"/>
          <w:marRight w:val="0"/>
          <w:marTop w:val="0"/>
          <w:marBottom w:val="0"/>
          <w:divBdr>
            <w:top w:val="none" w:sz="0" w:space="0" w:color="auto"/>
            <w:left w:val="none" w:sz="0" w:space="0" w:color="auto"/>
            <w:bottom w:val="none" w:sz="0" w:space="0" w:color="auto"/>
            <w:right w:val="none" w:sz="0" w:space="0" w:color="auto"/>
          </w:divBdr>
          <w:divsChild>
            <w:div w:id="1745755269">
              <w:marLeft w:val="0"/>
              <w:marRight w:val="0"/>
              <w:marTop w:val="0"/>
              <w:marBottom w:val="0"/>
              <w:divBdr>
                <w:top w:val="none" w:sz="0" w:space="0" w:color="auto"/>
                <w:left w:val="none" w:sz="0" w:space="0" w:color="auto"/>
                <w:bottom w:val="none" w:sz="0" w:space="0" w:color="auto"/>
                <w:right w:val="none" w:sz="0" w:space="0" w:color="auto"/>
              </w:divBdr>
              <w:divsChild>
                <w:div w:id="18705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A787-8145-5D47-A940-B56B8DC4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2756</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L Allen</cp:lastModifiedBy>
  <cp:revision>8</cp:revision>
  <cp:lastPrinted>2019-10-07T23:49:00Z</cp:lastPrinted>
  <dcterms:created xsi:type="dcterms:W3CDTF">2022-10-05T22:55:00Z</dcterms:created>
  <dcterms:modified xsi:type="dcterms:W3CDTF">2022-10-07T14:07:00Z</dcterms:modified>
</cp:coreProperties>
</file>